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E655D" w:rsidRDefault="00CE65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/>
          <w:b/>
          <w:bCs/>
          <w:sz w:val="14"/>
          <w:szCs w:val="14"/>
        </w:rPr>
      </w:pPr>
      <w:r>
        <w:rPr>
          <w:rFonts w:ascii="Arial" w:hAnsi="Arial"/>
          <w:b/>
          <w:bCs/>
          <w:sz w:val="14"/>
          <w:szCs w:val="14"/>
        </w:rPr>
        <w:t xml:space="preserve">     </w:t>
      </w:r>
      <w:r w:rsidR="0041005F">
        <w:rPr>
          <w:rFonts w:ascii="Arial" w:hAnsi="Arial"/>
          <w:b/>
          <w:bCs/>
          <w:sz w:val="14"/>
          <w:szCs w:val="14"/>
        </w:rPr>
        <w:t xml:space="preserve">                      </w:t>
      </w:r>
      <w:r>
        <w:rPr>
          <w:rFonts w:ascii="Arial" w:hAnsi="Arial"/>
          <w:b/>
          <w:bCs/>
          <w:sz w:val="14"/>
          <w:szCs w:val="14"/>
        </w:rPr>
        <w:t xml:space="preserve">        </w:t>
      </w:r>
      <w:r>
        <w:rPr>
          <w:rFonts w:ascii="Wingdings" w:eastAsia="Wingdings" w:hAnsi="Wingdings" w:cs="Wingdings"/>
          <w:b/>
          <w:bCs/>
          <w:sz w:val="40"/>
          <w:szCs w:val="40"/>
        </w:rPr>
        <w:t></w:t>
      </w:r>
      <w:r>
        <w:rPr>
          <w:rFonts w:ascii="Arial" w:hAnsi="Arial"/>
          <w:b/>
          <w:bCs/>
          <w:sz w:val="14"/>
          <w:szCs w:val="14"/>
        </w:rPr>
        <w:t xml:space="preserve">            </w:t>
      </w:r>
      <w:r w:rsidR="00D95E56">
        <w:rPr>
          <w:rFonts w:ascii="Arial" w:hAnsi="Arial"/>
          <w:b/>
          <w:sz w:val="48"/>
        </w:rPr>
        <w:t>Amour de l’</w:t>
      </w:r>
      <w:r w:rsidR="00D95E56">
        <w:rPr>
          <w:rFonts w:ascii="Arial" w:hAnsi="Arial" w:cs="Arial"/>
          <w:b/>
          <w:sz w:val="48"/>
        </w:rPr>
        <w:t>É</w:t>
      </w:r>
      <w:r w:rsidR="00D95E56">
        <w:rPr>
          <w:rFonts w:ascii="Arial" w:hAnsi="Arial"/>
          <w:b/>
          <w:sz w:val="48"/>
        </w:rPr>
        <w:t>glise</w:t>
      </w:r>
      <w:r>
        <w:rPr>
          <w:rFonts w:ascii="Wingdings" w:hAnsi="Wingdings"/>
          <w:b/>
          <w:bCs/>
          <w:sz w:val="14"/>
          <w:szCs w:val="14"/>
        </w:rPr>
        <w:t></w:t>
      </w:r>
      <w:r>
        <w:rPr>
          <w:rFonts w:ascii="Wingdings" w:hAnsi="Wingdings"/>
          <w:b/>
          <w:bCs/>
          <w:sz w:val="14"/>
          <w:szCs w:val="14"/>
        </w:rPr>
        <w:t></w:t>
      </w:r>
      <w:r>
        <w:rPr>
          <w:rFonts w:ascii="Wingdings" w:hAnsi="Wingdings"/>
          <w:b/>
          <w:bCs/>
          <w:sz w:val="14"/>
          <w:szCs w:val="14"/>
        </w:rPr>
        <w:t></w:t>
      </w:r>
      <w:r>
        <w:rPr>
          <w:rFonts w:ascii="Wingdings" w:eastAsia="Wingdings" w:hAnsi="Wingdings" w:cs="Wingdings"/>
          <w:b/>
          <w:bCs/>
          <w:sz w:val="40"/>
          <w:szCs w:val="40"/>
        </w:rPr>
        <w:t></w:t>
      </w:r>
      <w:r w:rsidR="0041005F">
        <w:rPr>
          <w:rFonts w:ascii="Arial" w:hAnsi="Arial"/>
          <w:b/>
          <w:bCs/>
          <w:sz w:val="14"/>
          <w:szCs w:val="14"/>
        </w:rPr>
        <w:t xml:space="preserve">   </w:t>
      </w:r>
      <w:r>
        <w:rPr>
          <w:rFonts w:ascii="Arial" w:hAnsi="Arial"/>
          <w:b/>
          <w:bCs/>
          <w:sz w:val="14"/>
          <w:szCs w:val="14"/>
        </w:rPr>
        <w:t xml:space="preserve">   </w:t>
      </w:r>
      <w:r w:rsidRPr="00610098">
        <w:rPr>
          <w:rFonts w:ascii="Arial" w:hAnsi="Arial"/>
          <w:bCs/>
          <w:sz w:val="14"/>
          <w:szCs w:val="14"/>
        </w:rPr>
        <w:t>FICHE  FORMATION</w:t>
      </w:r>
    </w:p>
    <w:p w:rsidR="00CE655D" w:rsidRDefault="00CE655D">
      <w:pPr>
        <w:jc w:val="center"/>
        <w:rPr>
          <w:rFonts w:ascii="Arial" w:hAnsi="Arial"/>
          <w:b/>
          <w:bCs/>
          <w:sz w:val="8"/>
          <w:szCs w:val="8"/>
        </w:rPr>
      </w:pPr>
    </w:p>
    <w:p w:rsidR="00CE655D" w:rsidRDefault="00D95E56">
      <w:pPr>
        <w:jc w:val="center"/>
        <w:rPr>
          <w:rFonts w:ascii="Arial" w:hAnsi="Arial"/>
          <w:b/>
          <w:bCs/>
          <w:sz w:val="14"/>
          <w:szCs w:val="1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88265</wp:posOffset>
            </wp:positionV>
            <wp:extent cx="1900514" cy="3141345"/>
            <wp:effectExtent l="0" t="0" r="5080" b="1905"/>
            <wp:wrapSquare wrapText="bothSides"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14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55D" w:rsidRDefault="00CE655D">
      <w:pPr>
        <w:sectPr w:rsidR="00CE655D">
          <w:footnotePr>
            <w:pos w:val="beneathText"/>
          </w:footnotePr>
          <w:pgSz w:w="11905" w:h="16837"/>
          <w:pgMar w:top="567" w:right="567" w:bottom="567" w:left="567" w:header="720" w:footer="720" w:gutter="0"/>
          <w:cols w:space="720"/>
          <w:docGrid w:linePitch="360"/>
        </w:sectPr>
      </w:pPr>
    </w:p>
    <w:p w:rsidR="00CE655D" w:rsidRDefault="00CE655D">
      <w:pPr>
        <w:pStyle w:val="Titrehistoire"/>
      </w:pPr>
      <w:r>
        <w:t xml:space="preserve">A. </w:t>
      </w:r>
      <w:r w:rsidR="00D95E56">
        <w:t>L’Église, c’est le Christ</w:t>
      </w:r>
      <w:r>
        <w:t xml:space="preserve"> </w:t>
      </w:r>
    </w:p>
    <w:p w:rsidR="00CE655D" w:rsidRDefault="00CE655D">
      <w:pPr>
        <w:pStyle w:val="Titrehistoire"/>
        <w:rPr>
          <w:rFonts w:cs="Times New Roman"/>
          <w:sz w:val="20"/>
          <w:szCs w:val="20"/>
        </w:rPr>
      </w:pPr>
    </w:p>
    <w:p w:rsidR="00D95E56" w:rsidRDefault="00CE655D" w:rsidP="00D95E56">
      <w:pPr>
        <w:pStyle w:val="Textehistoire"/>
        <w:ind w:firstLine="0"/>
        <w:rPr>
          <w:rFonts w:asciiTheme="minorHAnsi" w:hAnsiTheme="minorHAnsi"/>
          <w:sz w:val="22"/>
          <w:szCs w:val="22"/>
        </w:rPr>
      </w:pPr>
      <w:r w:rsidRPr="00FA460C">
        <w:rPr>
          <w:rFonts w:asciiTheme="minorHAnsi" w:hAnsiTheme="minorHAnsi"/>
          <w:sz w:val="22"/>
          <w:szCs w:val="22"/>
        </w:rPr>
        <w:t>• </w:t>
      </w:r>
      <w:r w:rsidR="00D95E56">
        <w:rPr>
          <w:rFonts w:asciiTheme="minorHAnsi" w:hAnsiTheme="minorHAnsi"/>
          <w:sz w:val="22"/>
          <w:szCs w:val="22"/>
        </w:rPr>
        <w:t xml:space="preserve">Jésus apparaissant à Saul, qui persécutait les chrétiens : </w:t>
      </w:r>
      <w:r w:rsidR="00D678CB" w:rsidRPr="00FA460C">
        <w:rPr>
          <w:rFonts w:asciiTheme="minorHAnsi" w:hAnsiTheme="minorHAnsi"/>
          <w:sz w:val="22"/>
          <w:szCs w:val="22"/>
        </w:rPr>
        <w:t>« </w:t>
      </w:r>
      <w:r w:rsidR="00D95E56">
        <w:rPr>
          <w:rFonts w:asciiTheme="minorHAnsi" w:hAnsiTheme="minorHAnsi"/>
          <w:sz w:val="22"/>
          <w:szCs w:val="22"/>
        </w:rPr>
        <w:t xml:space="preserve">Saul, </w:t>
      </w:r>
      <w:r w:rsidR="002A43D3">
        <w:rPr>
          <w:rFonts w:asciiTheme="minorHAnsi" w:hAnsiTheme="minorHAnsi"/>
          <w:sz w:val="22"/>
          <w:szCs w:val="22"/>
        </w:rPr>
        <w:t xml:space="preserve">Saul, </w:t>
      </w:r>
      <w:r w:rsidR="00D95E56" w:rsidRPr="000E678B">
        <w:rPr>
          <w:rFonts w:asciiTheme="minorHAnsi" w:hAnsiTheme="minorHAnsi"/>
          <w:b/>
          <w:sz w:val="22"/>
          <w:szCs w:val="22"/>
        </w:rPr>
        <w:t>pourquoi me persécutes-tu ?</w:t>
      </w:r>
    </w:p>
    <w:p w:rsidR="00D95E56" w:rsidRDefault="00D95E56" w:rsidP="00D95E56">
      <w:pPr>
        <w:pStyle w:val="Textehistoire"/>
        <w:ind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— Qui es-tu, Seigneur ?</w:t>
      </w:r>
    </w:p>
    <w:p w:rsidR="008C7362" w:rsidRPr="00FA460C" w:rsidRDefault="00D95E56" w:rsidP="00D95E56">
      <w:pPr>
        <w:pStyle w:val="Textehistoire"/>
        <w:ind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— Jésus, que tu persécutes » (</w:t>
      </w:r>
      <w:proofErr w:type="spellStart"/>
      <w:r>
        <w:rPr>
          <w:rFonts w:asciiTheme="minorHAnsi" w:hAnsiTheme="minorHAnsi"/>
          <w:sz w:val="22"/>
          <w:szCs w:val="22"/>
        </w:rPr>
        <w:t>Ac</w:t>
      </w:r>
      <w:proofErr w:type="spellEnd"/>
      <w:r>
        <w:rPr>
          <w:rFonts w:asciiTheme="minorHAnsi" w:hAnsiTheme="minorHAnsi"/>
          <w:sz w:val="22"/>
          <w:szCs w:val="22"/>
        </w:rPr>
        <w:t xml:space="preserve"> 9, 4-5</w:t>
      </w:r>
      <w:r w:rsidR="00D678CB" w:rsidRPr="00FA460C">
        <w:rPr>
          <w:rFonts w:asciiTheme="minorHAnsi" w:hAnsiTheme="minorHAnsi"/>
          <w:sz w:val="22"/>
          <w:szCs w:val="22"/>
        </w:rPr>
        <w:t>).</w:t>
      </w:r>
    </w:p>
    <w:p w:rsidR="008C7362" w:rsidRPr="005B5D77" w:rsidRDefault="008C7362" w:rsidP="00D95E56">
      <w:pPr>
        <w:pStyle w:val="Textehistoire"/>
        <w:ind w:firstLine="0"/>
        <w:rPr>
          <w:rFonts w:asciiTheme="minorHAnsi" w:hAnsiTheme="minorHAnsi"/>
          <w:b/>
          <w:sz w:val="22"/>
          <w:szCs w:val="22"/>
        </w:rPr>
      </w:pPr>
      <w:r w:rsidRPr="005B5D77">
        <w:rPr>
          <w:rFonts w:asciiTheme="minorHAnsi" w:hAnsiTheme="minorHAnsi"/>
          <w:sz w:val="22"/>
          <w:szCs w:val="22"/>
        </w:rPr>
        <w:t>• </w:t>
      </w:r>
      <w:r w:rsidR="005B5D77" w:rsidRPr="005B5D77">
        <w:rPr>
          <w:rFonts w:asciiTheme="minorHAnsi" w:hAnsiTheme="minorHAnsi"/>
          <w:sz w:val="22"/>
          <w:szCs w:val="22"/>
        </w:rPr>
        <w:t>« </w:t>
      </w:r>
      <w:r w:rsidR="005B5D77" w:rsidRPr="005B5D77">
        <w:rPr>
          <w:rFonts w:asciiTheme="minorHAnsi" w:hAnsiTheme="minorHAnsi" w:cs="Arial"/>
          <w:color w:val="001320"/>
          <w:sz w:val="22"/>
          <w:szCs w:val="22"/>
          <w:shd w:val="clear" w:color="auto" w:fill="FDFEFF"/>
        </w:rPr>
        <w:t xml:space="preserve">Ce qui manque aux souffrances de Christ, je l'achève en ma chair, pour </w:t>
      </w:r>
      <w:r w:rsidR="005B5D77" w:rsidRPr="000E678B">
        <w:rPr>
          <w:rFonts w:asciiTheme="minorHAnsi" w:hAnsiTheme="minorHAnsi" w:cs="Arial"/>
          <w:b/>
          <w:color w:val="001320"/>
          <w:sz w:val="22"/>
          <w:szCs w:val="22"/>
          <w:shd w:val="clear" w:color="auto" w:fill="FDFEFF"/>
        </w:rPr>
        <w:t>son corps, qui est l'Eglise.</w:t>
      </w:r>
      <w:r w:rsidR="005B5D77" w:rsidRPr="005B5D77">
        <w:rPr>
          <w:rFonts w:asciiTheme="minorHAnsi" w:hAnsiTheme="minorHAnsi" w:cs="Arial"/>
          <w:color w:val="001320"/>
          <w:sz w:val="22"/>
          <w:szCs w:val="22"/>
          <w:shd w:val="clear" w:color="auto" w:fill="FDFEFF"/>
        </w:rPr>
        <w:t> » (Col 1, 24)</w:t>
      </w:r>
    </w:p>
    <w:p w:rsidR="00114D0C" w:rsidRPr="00FA460C" w:rsidRDefault="00114D0C" w:rsidP="00D95E56">
      <w:pPr>
        <w:pStyle w:val="Textehistoire"/>
        <w:ind w:firstLine="0"/>
        <w:rPr>
          <w:rFonts w:asciiTheme="minorHAnsi" w:hAnsiTheme="minorHAnsi"/>
          <w:color w:val="000000"/>
          <w:sz w:val="22"/>
          <w:szCs w:val="22"/>
        </w:rPr>
      </w:pPr>
      <w:r w:rsidRPr="00FA460C">
        <w:rPr>
          <w:rFonts w:asciiTheme="minorHAnsi" w:hAnsiTheme="minorHAnsi"/>
          <w:sz w:val="22"/>
          <w:szCs w:val="22"/>
        </w:rPr>
        <w:t>• « </w:t>
      </w:r>
      <w:r w:rsidR="005B5D77">
        <w:rPr>
          <w:rFonts w:asciiTheme="minorHAnsi" w:hAnsiTheme="minorHAnsi"/>
          <w:sz w:val="22"/>
          <w:szCs w:val="22"/>
        </w:rPr>
        <w:t xml:space="preserve">Vos </w:t>
      </w:r>
      <w:proofErr w:type="spellStart"/>
      <w:r w:rsidR="005B5D77">
        <w:rPr>
          <w:rFonts w:asciiTheme="minorHAnsi" w:hAnsiTheme="minorHAnsi"/>
          <w:sz w:val="22"/>
          <w:szCs w:val="22"/>
        </w:rPr>
        <w:t>estis</w:t>
      </w:r>
      <w:proofErr w:type="spellEnd"/>
      <w:r w:rsidR="005B5D77">
        <w:rPr>
          <w:rFonts w:asciiTheme="minorHAnsi" w:hAnsiTheme="minorHAnsi"/>
          <w:sz w:val="22"/>
          <w:szCs w:val="22"/>
        </w:rPr>
        <w:t xml:space="preserve"> corpus Christi, et </w:t>
      </w:r>
      <w:proofErr w:type="spellStart"/>
      <w:r w:rsidR="005B5D77">
        <w:rPr>
          <w:rFonts w:asciiTheme="minorHAnsi" w:hAnsiTheme="minorHAnsi"/>
          <w:sz w:val="22"/>
          <w:szCs w:val="22"/>
        </w:rPr>
        <w:t>membra</w:t>
      </w:r>
      <w:proofErr w:type="spellEnd"/>
      <w:r w:rsidR="005B5D77">
        <w:rPr>
          <w:rFonts w:asciiTheme="minorHAnsi" w:hAnsiTheme="minorHAnsi"/>
          <w:sz w:val="22"/>
          <w:szCs w:val="22"/>
        </w:rPr>
        <w:t xml:space="preserve"> de </w:t>
      </w:r>
      <w:proofErr w:type="spellStart"/>
      <w:r w:rsidR="005B5D77">
        <w:rPr>
          <w:rFonts w:asciiTheme="minorHAnsi" w:hAnsiTheme="minorHAnsi"/>
          <w:sz w:val="22"/>
          <w:szCs w:val="22"/>
        </w:rPr>
        <w:t>membra</w:t>
      </w:r>
      <w:proofErr w:type="spellEnd"/>
      <w:r w:rsidR="003F0E9A">
        <w:rPr>
          <w:rFonts w:asciiTheme="minorHAnsi" w:hAnsiTheme="minorHAnsi"/>
          <w:sz w:val="22"/>
          <w:szCs w:val="22"/>
        </w:rPr>
        <w:t xml:space="preserve"> : </w:t>
      </w:r>
      <w:r w:rsidR="003F0E9A" w:rsidRPr="000E678B">
        <w:rPr>
          <w:rFonts w:asciiTheme="minorHAnsi" w:hAnsiTheme="minorHAnsi"/>
          <w:b/>
          <w:sz w:val="22"/>
          <w:szCs w:val="22"/>
        </w:rPr>
        <w:t>Vous êtes le corps du Christ,</w:t>
      </w:r>
      <w:r w:rsidR="003F0E9A">
        <w:rPr>
          <w:rFonts w:asciiTheme="minorHAnsi" w:hAnsiTheme="minorHAnsi"/>
          <w:sz w:val="22"/>
          <w:szCs w:val="22"/>
        </w:rPr>
        <w:t xml:space="preserve"> et des membres unis à d’autres membres » </w:t>
      </w:r>
      <w:r w:rsidR="005B5D77">
        <w:rPr>
          <w:rFonts w:asciiTheme="minorHAnsi" w:hAnsiTheme="minorHAnsi"/>
          <w:sz w:val="22"/>
          <w:szCs w:val="22"/>
        </w:rPr>
        <w:t>(I Cor 12, 27</w:t>
      </w:r>
      <w:r w:rsidR="00FA460C">
        <w:rPr>
          <w:rFonts w:asciiTheme="minorHAnsi" w:hAnsiTheme="minorHAnsi"/>
          <w:sz w:val="22"/>
          <w:szCs w:val="22"/>
        </w:rPr>
        <w:t>).</w:t>
      </w:r>
    </w:p>
    <w:p w:rsidR="00114D0C" w:rsidRPr="00FA460C" w:rsidRDefault="008C7362" w:rsidP="00D95E56">
      <w:pPr>
        <w:pStyle w:val="Textehistoire"/>
        <w:ind w:firstLine="0"/>
        <w:rPr>
          <w:rFonts w:asciiTheme="minorHAnsi" w:hAnsiTheme="minorHAnsi"/>
          <w:sz w:val="22"/>
          <w:szCs w:val="22"/>
        </w:rPr>
      </w:pPr>
      <w:r w:rsidRPr="00FA460C">
        <w:rPr>
          <w:rFonts w:asciiTheme="minorHAnsi" w:hAnsiTheme="minorHAnsi"/>
          <w:sz w:val="22"/>
          <w:szCs w:val="22"/>
        </w:rPr>
        <w:t>• </w:t>
      </w:r>
      <w:r w:rsidR="00D678CB" w:rsidRPr="00FA460C">
        <w:rPr>
          <w:rFonts w:asciiTheme="minorHAnsi" w:hAnsiTheme="minorHAnsi"/>
          <w:sz w:val="22"/>
          <w:szCs w:val="22"/>
        </w:rPr>
        <w:t>« </w:t>
      </w:r>
      <w:r w:rsidR="005B5D77">
        <w:rPr>
          <w:rFonts w:asciiTheme="minorHAnsi" w:hAnsiTheme="minorHAnsi"/>
          <w:sz w:val="22"/>
          <w:szCs w:val="22"/>
        </w:rPr>
        <w:t xml:space="preserve">Et </w:t>
      </w:r>
      <w:r w:rsidR="005B5D77" w:rsidRPr="000E678B">
        <w:rPr>
          <w:rFonts w:asciiTheme="minorHAnsi" w:hAnsiTheme="minorHAnsi"/>
          <w:b/>
          <w:sz w:val="22"/>
          <w:szCs w:val="22"/>
        </w:rPr>
        <w:t>le Christ est la tête</w:t>
      </w:r>
      <w:r w:rsidR="005B5D77">
        <w:rPr>
          <w:rFonts w:asciiTheme="minorHAnsi" w:hAnsiTheme="minorHAnsi"/>
          <w:sz w:val="22"/>
          <w:szCs w:val="22"/>
        </w:rPr>
        <w:t xml:space="preserve"> de ce corps » (Col 1, 18</w:t>
      </w:r>
      <w:r w:rsidR="00D678CB" w:rsidRPr="00FA460C">
        <w:rPr>
          <w:rFonts w:asciiTheme="minorHAnsi" w:hAnsiTheme="minorHAnsi"/>
          <w:sz w:val="22"/>
          <w:szCs w:val="22"/>
        </w:rPr>
        <w:t>).</w:t>
      </w:r>
    </w:p>
    <w:p w:rsidR="003D4C06" w:rsidRPr="00FA460C" w:rsidRDefault="00373311" w:rsidP="00D95E56">
      <w:pPr>
        <w:pStyle w:val="Textehistoire"/>
        <w:ind w:firstLine="0"/>
        <w:rPr>
          <w:rFonts w:asciiTheme="minorHAnsi" w:hAnsiTheme="minorHAnsi"/>
          <w:sz w:val="22"/>
          <w:szCs w:val="22"/>
        </w:rPr>
      </w:pPr>
      <w:r w:rsidRPr="00FA460C">
        <w:rPr>
          <w:rFonts w:asciiTheme="minorHAnsi" w:hAnsiTheme="minorHAnsi"/>
          <w:sz w:val="22"/>
          <w:szCs w:val="22"/>
        </w:rPr>
        <w:t>• « </w:t>
      </w:r>
      <w:r w:rsidR="005B5D77">
        <w:rPr>
          <w:rFonts w:asciiTheme="minorHAnsi" w:hAnsiTheme="minorHAnsi"/>
          <w:sz w:val="22"/>
          <w:szCs w:val="22"/>
        </w:rPr>
        <w:t xml:space="preserve">L’Église, c’est </w:t>
      </w:r>
      <w:r w:rsidR="005B5D77" w:rsidRPr="000E678B">
        <w:rPr>
          <w:rFonts w:asciiTheme="minorHAnsi" w:hAnsiTheme="minorHAnsi"/>
          <w:b/>
          <w:sz w:val="22"/>
          <w:szCs w:val="22"/>
        </w:rPr>
        <w:t>Jésus-Christ répandu et communiqué</w:t>
      </w:r>
      <w:r w:rsidR="003D4C06" w:rsidRPr="00FA460C">
        <w:rPr>
          <w:rFonts w:asciiTheme="minorHAnsi" w:hAnsiTheme="minorHAnsi"/>
          <w:sz w:val="22"/>
          <w:szCs w:val="22"/>
        </w:rPr>
        <w:t>. » (</w:t>
      </w:r>
      <w:r w:rsidR="005B5D77" w:rsidRPr="005B5D77">
        <w:rPr>
          <w:rFonts w:asciiTheme="minorHAnsi" w:hAnsiTheme="minorHAnsi"/>
          <w:sz w:val="22"/>
          <w:szCs w:val="22"/>
        </w:rPr>
        <w:t>Bossuet</w:t>
      </w:r>
      <w:r w:rsidR="003D4C06" w:rsidRPr="00FA460C">
        <w:rPr>
          <w:rFonts w:asciiTheme="minorHAnsi" w:hAnsiTheme="minorHAnsi"/>
          <w:sz w:val="22"/>
          <w:szCs w:val="22"/>
        </w:rPr>
        <w:t>)</w:t>
      </w:r>
    </w:p>
    <w:p w:rsidR="003D4C06" w:rsidRPr="002554B4" w:rsidRDefault="003D4C06" w:rsidP="004D446D">
      <w:pPr>
        <w:pStyle w:val="Textehistoire"/>
        <w:ind w:firstLine="0"/>
        <w:rPr>
          <w:rFonts w:asciiTheme="minorHAnsi" w:hAnsiTheme="minorHAnsi"/>
          <w:sz w:val="22"/>
          <w:szCs w:val="22"/>
        </w:rPr>
      </w:pPr>
      <w:r w:rsidRPr="00FA460C">
        <w:rPr>
          <w:rFonts w:asciiTheme="minorHAnsi" w:hAnsiTheme="minorHAnsi"/>
          <w:sz w:val="22"/>
          <w:szCs w:val="22"/>
        </w:rPr>
        <w:t>• « </w:t>
      </w:r>
      <w:r w:rsidR="005B5D77">
        <w:rPr>
          <w:rFonts w:asciiTheme="minorHAnsi" w:hAnsiTheme="minorHAnsi"/>
          <w:sz w:val="22"/>
          <w:szCs w:val="22"/>
        </w:rPr>
        <w:t xml:space="preserve">M’est avis que </w:t>
      </w:r>
      <w:r w:rsidR="005B5D77" w:rsidRPr="000E678B">
        <w:rPr>
          <w:rFonts w:asciiTheme="minorHAnsi" w:hAnsiTheme="minorHAnsi"/>
          <w:b/>
          <w:sz w:val="22"/>
          <w:szCs w:val="22"/>
        </w:rPr>
        <w:t>le Christ et l’Eglise, c’est tout un</w:t>
      </w:r>
      <w:r w:rsidR="00FA460C" w:rsidRPr="000E678B">
        <w:rPr>
          <w:rFonts w:asciiTheme="minorHAnsi" w:hAnsiTheme="minorHAnsi"/>
          <w:b/>
          <w:sz w:val="22"/>
          <w:szCs w:val="22"/>
        </w:rPr>
        <w:t>.</w:t>
      </w:r>
      <w:r w:rsidR="00FA460C">
        <w:rPr>
          <w:rFonts w:asciiTheme="minorHAnsi" w:hAnsiTheme="minorHAnsi"/>
          <w:sz w:val="22"/>
          <w:szCs w:val="22"/>
        </w:rPr>
        <w:t> » (</w:t>
      </w:r>
      <w:r w:rsidR="005B5D77" w:rsidRPr="005B5D77">
        <w:rPr>
          <w:rFonts w:asciiTheme="minorHAnsi" w:hAnsiTheme="minorHAnsi"/>
          <w:sz w:val="22"/>
          <w:szCs w:val="22"/>
        </w:rPr>
        <w:t>Sainte Jeanne d’Arc</w:t>
      </w:r>
      <w:r w:rsidRPr="00FA460C">
        <w:rPr>
          <w:rFonts w:asciiTheme="minorHAnsi" w:hAnsiTheme="minorHAnsi"/>
          <w:sz w:val="22"/>
          <w:szCs w:val="22"/>
        </w:rPr>
        <w:t>)</w:t>
      </w:r>
    </w:p>
    <w:p w:rsidR="00764625" w:rsidRDefault="00764625" w:rsidP="00EF4345">
      <w:pPr>
        <w:pStyle w:val="Textehistoire"/>
        <w:ind w:firstLine="284"/>
      </w:pPr>
    </w:p>
    <w:p w:rsidR="00EF4345" w:rsidRDefault="00EF4345" w:rsidP="00EF4345">
      <w:pPr>
        <w:pStyle w:val="Titrehistoire"/>
      </w:pPr>
      <w:r>
        <w:t xml:space="preserve">B. </w:t>
      </w:r>
      <w:r w:rsidR="00451873">
        <w:t>Mais q</w:t>
      </w:r>
      <w:r w:rsidR="003F0E9A">
        <w:t>u’est-ce que l’Eglise ?</w:t>
      </w:r>
      <w:r>
        <w:t xml:space="preserve"> </w:t>
      </w:r>
    </w:p>
    <w:p w:rsidR="00EF4345" w:rsidRDefault="00EF4345" w:rsidP="008C7362">
      <w:pPr>
        <w:pStyle w:val="Textehistoire"/>
        <w:ind w:firstLine="284"/>
      </w:pPr>
    </w:p>
    <w:p w:rsidR="00EF4345" w:rsidRDefault="00EF4345" w:rsidP="004D446D">
      <w:pPr>
        <w:pStyle w:val="Textehistoire"/>
        <w:ind w:firstLine="0"/>
        <w:rPr>
          <w:rFonts w:asciiTheme="minorHAnsi" w:hAnsiTheme="minorHAnsi"/>
          <w:iCs/>
          <w:color w:val="000000"/>
          <w:sz w:val="22"/>
          <w:szCs w:val="22"/>
          <w:shd w:val="clear" w:color="auto" w:fill="FFFFFF"/>
        </w:rPr>
      </w:pPr>
      <w:r w:rsidRPr="00FA460C">
        <w:rPr>
          <w:rFonts w:asciiTheme="minorHAnsi" w:hAnsiTheme="minorHAnsi"/>
          <w:sz w:val="22"/>
        </w:rPr>
        <w:t>• </w:t>
      </w:r>
      <w:r w:rsidR="003F0E9A">
        <w:rPr>
          <w:rFonts w:asciiTheme="minorHAnsi" w:hAnsiTheme="minorHAnsi"/>
          <w:sz w:val="22"/>
        </w:rPr>
        <w:t>« </w:t>
      </w:r>
      <w:r w:rsidR="00E91AFC">
        <w:rPr>
          <w:rFonts w:asciiTheme="minorHAnsi" w:hAnsiTheme="minorHAnsi"/>
          <w:iCs/>
          <w:color w:val="000000"/>
          <w:sz w:val="22"/>
          <w:szCs w:val="22"/>
          <w:shd w:val="clear" w:color="auto" w:fill="FFFFFF"/>
        </w:rPr>
        <w:t>Le mot ‘Église’</w:t>
      </w:r>
      <w:r w:rsidR="003F0E9A">
        <w:rPr>
          <w:rFonts w:asciiTheme="minorHAnsi" w:hAnsiTheme="minorHAnsi"/>
          <w:iCs/>
          <w:color w:val="000000"/>
          <w:sz w:val="22"/>
          <w:szCs w:val="22"/>
          <w:shd w:val="clear" w:color="auto" w:fill="FFFFFF"/>
        </w:rPr>
        <w:t xml:space="preserve"> signifie ‘convocation’</w:t>
      </w:r>
      <w:r w:rsidR="003F0E9A" w:rsidRPr="003F0E9A">
        <w:rPr>
          <w:rFonts w:asciiTheme="minorHAnsi" w:hAnsiTheme="minorHAnsi"/>
          <w:iCs/>
          <w:color w:val="000000"/>
          <w:sz w:val="22"/>
          <w:szCs w:val="22"/>
          <w:shd w:val="clear" w:color="auto" w:fill="FFFFFF"/>
        </w:rPr>
        <w:t xml:space="preserve">. Il désigne </w:t>
      </w:r>
      <w:r w:rsidR="003F0E9A" w:rsidRPr="00635791">
        <w:rPr>
          <w:rFonts w:asciiTheme="minorHAnsi" w:hAnsiTheme="minorHAnsi"/>
          <w:b/>
          <w:iCs/>
          <w:color w:val="000000"/>
          <w:sz w:val="22"/>
          <w:szCs w:val="22"/>
          <w:shd w:val="clear" w:color="auto" w:fill="FFFFFF"/>
        </w:rPr>
        <w:t>l’assemblée de ceux que la Parole de Dieu convoque pour former le Peuple de Dieu</w:t>
      </w:r>
      <w:r w:rsidR="003F0E9A" w:rsidRPr="003F0E9A">
        <w:rPr>
          <w:rFonts w:asciiTheme="minorHAnsi" w:hAnsiTheme="minorHAnsi"/>
          <w:iCs/>
          <w:color w:val="000000"/>
          <w:sz w:val="22"/>
          <w:szCs w:val="22"/>
          <w:shd w:val="clear" w:color="auto" w:fill="FFFFFF"/>
        </w:rPr>
        <w:t xml:space="preserve"> et qui, nourris du Corps du Christ, deviennent eux-mêmes Corps du Christ</w:t>
      </w:r>
      <w:r w:rsidR="003F0E9A">
        <w:rPr>
          <w:rFonts w:asciiTheme="minorHAnsi" w:hAnsiTheme="minorHAnsi"/>
          <w:iCs/>
          <w:color w:val="000000"/>
          <w:sz w:val="22"/>
          <w:szCs w:val="22"/>
          <w:shd w:val="clear" w:color="auto" w:fill="FFFFFF"/>
        </w:rPr>
        <w:t> » (</w:t>
      </w:r>
      <w:r w:rsidR="003F0E9A" w:rsidRPr="004D446D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Catéchisme de l’Église catholique</w:t>
      </w:r>
      <w:r w:rsidR="003F0E9A">
        <w:rPr>
          <w:rFonts w:asciiTheme="minorHAnsi" w:hAnsiTheme="minorHAnsi"/>
          <w:iCs/>
          <w:color w:val="000000"/>
          <w:sz w:val="22"/>
          <w:szCs w:val="22"/>
          <w:shd w:val="clear" w:color="auto" w:fill="FFFFFF"/>
        </w:rPr>
        <w:t>, 777).</w:t>
      </w:r>
    </w:p>
    <w:p w:rsidR="003C28CA" w:rsidRPr="00FA460C" w:rsidRDefault="003C28CA" w:rsidP="004D446D">
      <w:pPr>
        <w:pStyle w:val="Textehistoire"/>
        <w:ind w:firstLine="0"/>
        <w:rPr>
          <w:rFonts w:asciiTheme="minorHAnsi" w:hAnsiTheme="minorHAnsi"/>
          <w:sz w:val="22"/>
        </w:rPr>
      </w:pPr>
      <w:r w:rsidRPr="00FA460C">
        <w:rPr>
          <w:rFonts w:asciiTheme="minorHAnsi" w:hAnsiTheme="minorHAnsi"/>
          <w:sz w:val="22"/>
        </w:rPr>
        <w:t>• </w:t>
      </w:r>
      <w:r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On y entre par le </w:t>
      </w:r>
      <w:r w:rsidRPr="003C28CA">
        <w:rPr>
          <w:rFonts w:asciiTheme="minorHAnsi" w:hAnsiTheme="minorHAnsi"/>
          <w:b/>
          <w:color w:val="000000"/>
          <w:sz w:val="22"/>
          <w:szCs w:val="22"/>
          <w:shd w:val="clear" w:color="auto" w:fill="FFFFFF"/>
        </w:rPr>
        <w:t>Baptême</w:t>
      </w:r>
      <w:r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(</w:t>
      </w:r>
      <w:r w:rsidRPr="003C28CA">
        <w:rPr>
          <w:rFonts w:asciiTheme="minorHAnsi" w:hAnsiTheme="minorHAnsi"/>
          <w:i/>
          <w:color w:val="000000"/>
          <w:sz w:val="22"/>
          <w:szCs w:val="22"/>
          <w:shd w:val="clear" w:color="auto" w:fill="FFFFFF"/>
        </w:rPr>
        <w:t>Catéchisme</w:t>
      </w:r>
      <w:r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, 782).</w:t>
      </w:r>
    </w:p>
    <w:p w:rsidR="004D446D" w:rsidRDefault="00114D0C" w:rsidP="004D446D">
      <w:pPr>
        <w:pStyle w:val="Textehistoire"/>
        <w:ind w:firstLine="0"/>
        <w:rPr>
          <w:rFonts w:asciiTheme="minorHAnsi" w:hAnsiTheme="minorHAnsi"/>
          <w:color w:val="000000"/>
          <w:sz w:val="22"/>
          <w:szCs w:val="22"/>
          <w:shd w:val="clear" w:color="auto" w:fill="FFFFFF"/>
        </w:rPr>
      </w:pPr>
      <w:r w:rsidRPr="00FA460C">
        <w:rPr>
          <w:rFonts w:asciiTheme="minorHAnsi" w:hAnsiTheme="minorHAnsi"/>
          <w:sz w:val="22"/>
        </w:rPr>
        <w:t>• </w:t>
      </w:r>
      <w:r w:rsidR="00234D15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« </w:t>
      </w:r>
      <w:r w:rsidR="00234D15" w:rsidRPr="00234D15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Le commencement et la croissance de l’Église sont signifiés par </w:t>
      </w:r>
      <w:r w:rsidR="00234D15" w:rsidRPr="00B12DA1">
        <w:rPr>
          <w:rFonts w:asciiTheme="minorHAnsi" w:hAnsiTheme="minorHAnsi"/>
          <w:b/>
          <w:color w:val="000000"/>
          <w:sz w:val="22"/>
          <w:szCs w:val="22"/>
          <w:shd w:val="clear" w:color="auto" w:fill="FFFFFF"/>
        </w:rPr>
        <w:t>le sang et l’eau sortant du côté ouvert</w:t>
      </w:r>
      <w:r w:rsidR="00234D15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de Jésus crucifié »</w:t>
      </w:r>
      <w:r w:rsidR="00234D15" w:rsidRPr="00234D15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(</w:t>
      </w:r>
      <w:r w:rsidR="004D446D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Vatican II, </w:t>
      </w:r>
      <w:r w:rsidR="00234D15" w:rsidRPr="00B12DA1">
        <w:rPr>
          <w:rFonts w:asciiTheme="minorHAnsi" w:hAnsiTheme="minorHAnsi"/>
          <w:i/>
          <w:color w:val="000000"/>
          <w:sz w:val="22"/>
          <w:szCs w:val="22"/>
          <w:shd w:val="clear" w:color="auto" w:fill="FFFFFF"/>
        </w:rPr>
        <w:t xml:space="preserve">Lumen </w:t>
      </w:r>
      <w:proofErr w:type="spellStart"/>
      <w:r w:rsidR="00234D15" w:rsidRPr="00B12DA1">
        <w:rPr>
          <w:rFonts w:asciiTheme="minorHAnsi" w:hAnsiTheme="minorHAnsi"/>
          <w:i/>
          <w:color w:val="000000"/>
          <w:sz w:val="22"/>
          <w:szCs w:val="22"/>
          <w:shd w:val="clear" w:color="auto" w:fill="FFFFFF"/>
        </w:rPr>
        <w:t>Gentium</w:t>
      </w:r>
      <w:proofErr w:type="spellEnd"/>
      <w:r w:rsidR="00234D15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, 3). </w:t>
      </w:r>
    </w:p>
    <w:p w:rsidR="00115331" w:rsidRPr="00FA460C" w:rsidRDefault="00115331" w:rsidP="004D446D">
      <w:pPr>
        <w:pStyle w:val="Textehistoire"/>
        <w:ind w:firstLine="0"/>
        <w:rPr>
          <w:rFonts w:asciiTheme="minorHAnsi" w:hAnsiTheme="minorHAnsi"/>
          <w:sz w:val="22"/>
        </w:rPr>
      </w:pPr>
      <w:r w:rsidRPr="00FA460C">
        <w:rPr>
          <w:rFonts w:asciiTheme="minorHAnsi" w:hAnsiTheme="minorHAnsi"/>
          <w:sz w:val="22"/>
        </w:rPr>
        <w:t>• </w:t>
      </w:r>
      <w:r w:rsidR="00234D15">
        <w:rPr>
          <w:rFonts w:asciiTheme="minorHAnsi" w:hAnsiTheme="minorHAnsi"/>
          <w:b/>
          <w:sz w:val="22"/>
        </w:rPr>
        <w:t>Un mystère</w:t>
      </w:r>
      <w:r w:rsidR="004D446D">
        <w:rPr>
          <w:rFonts w:asciiTheme="minorHAnsi" w:hAnsiTheme="minorHAnsi"/>
          <w:b/>
          <w:sz w:val="22"/>
        </w:rPr>
        <w:t xml:space="preserve"> de foi</w:t>
      </w:r>
      <w:r w:rsidR="00234D15">
        <w:rPr>
          <w:rFonts w:asciiTheme="minorHAnsi" w:hAnsiTheme="minorHAnsi"/>
          <w:b/>
          <w:sz w:val="22"/>
        </w:rPr>
        <w:t xml:space="preserve"> : </w:t>
      </w:r>
      <w:r w:rsidR="00234D15" w:rsidRPr="004D446D">
        <w:rPr>
          <w:rFonts w:asciiTheme="minorHAnsi" w:hAnsiTheme="minorHAnsi"/>
          <w:sz w:val="22"/>
          <w:szCs w:val="22"/>
        </w:rPr>
        <w:t>«</w:t>
      </w:r>
      <w:r w:rsidR="00234D15" w:rsidRPr="00234D15">
        <w:rPr>
          <w:rFonts w:asciiTheme="minorHAnsi" w:hAnsiTheme="minorHAnsi"/>
          <w:b/>
          <w:sz w:val="22"/>
          <w:szCs w:val="22"/>
        </w:rPr>
        <w:t> </w:t>
      </w:r>
      <w:r w:rsidR="00234D15" w:rsidRPr="00234D15">
        <w:rPr>
          <w:rFonts w:asciiTheme="minorHAnsi" w:hAnsiTheme="minorHAnsi"/>
          <w:iCs/>
          <w:color w:val="000000"/>
          <w:sz w:val="22"/>
          <w:szCs w:val="22"/>
          <w:shd w:val="clear" w:color="auto" w:fill="FFFFFF"/>
        </w:rPr>
        <w:t>L’Église est à la fois visible et spirituelle, société hiérarchique et Corps Mystique du Christ. Elle est une, formée d’un double élément humain et divin.</w:t>
      </w:r>
      <w:r w:rsidR="004D446D">
        <w:rPr>
          <w:rFonts w:asciiTheme="minorHAnsi" w:hAnsiTheme="minorHAnsi"/>
          <w:sz w:val="22"/>
        </w:rPr>
        <w:t> » (</w:t>
      </w:r>
      <w:r w:rsidR="004D446D" w:rsidRPr="004D446D">
        <w:rPr>
          <w:rFonts w:asciiTheme="minorHAnsi" w:hAnsiTheme="minorHAnsi"/>
          <w:i/>
          <w:sz w:val="22"/>
        </w:rPr>
        <w:t>Catéchisme</w:t>
      </w:r>
      <w:r w:rsidR="004D446D">
        <w:rPr>
          <w:rFonts w:asciiTheme="minorHAnsi" w:hAnsiTheme="minorHAnsi"/>
          <w:sz w:val="22"/>
        </w:rPr>
        <w:t>, 779</w:t>
      </w:r>
      <w:r w:rsidRPr="00FA460C">
        <w:rPr>
          <w:rFonts w:asciiTheme="minorHAnsi" w:hAnsiTheme="minorHAnsi"/>
          <w:sz w:val="22"/>
        </w:rPr>
        <w:t>).</w:t>
      </w:r>
    </w:p>
    <w:p w:rsidR="00D979C9" w:rsidRDefault="00D979C9" w:rsidP="004D446D">
      <w:pPr>
        <w:pStyle w:val="Textehistoire"/>
        <w:ind w:firstLine="0"/>
        <w:rPr>
          <w:rFonts w:asciiTheme="minorHAnsi" w:hAnsiTheme="minorHAnsi"/>
          <w:sz w:val="22"/>
        </w:rPr>
      </w:pPr>
      <w:r w:rsidRPr="00FA460C">
        <w:rPr>
          <w:rFonts w:asciiTheme="minorHAnsi" w:hAnsiTheme="minorHAnsi"/>
          <w:sz w:val="22"/>
        </w:rPr>
        <w:t>• </w:t>
      </w:r>
      <w:r w:rsidRPr="00D979C9">
        <w:rPr>
          <w:rFonts w:asciiTheme="minorHAnsi" w:hAnsiTheme="minorHAnsi"/>
          <w:b/>
          <w:sz w:val="22"/>
        </w:rPr>
        <w:t>L’Épouse du Christ</w:t>
      </w:r>
      <w:r w:rsidR="005D1C5C">
        <w:rPr>
          <w:rFonts w:asciiTheme="minorHAnsi" w:hAnsiTheme="minorHAnsi"/>
          <w:b/>
          <w:sz w:val="22"/>
        </w:rPr>
        <w:t xml:space="preserve"> : </w:t>
      </w:r>
      <w:r w:rsidR="005D1C5C" w:rsidRPr="00B12DA1">
        <w:rPr>
          <w:rFonts w:asciiTheme="minorHAnsi" w:hAnsiTheme="minorHAnsi"/>
          <w:sz w:val="22"/>
        </w:rPr>
        <w:t xml:space="preserve">« Il l’a </w:t>
      </w:r>
      <w:r w:rsidR="00B12DA1" w:rsidRPr="00B12DA1">
        <w:rPr>
          <w:rFonts w:asciiTheme="minorHAnsi" w:hAnsiTheme="minorHAnsi"/>
          <w:sz w:val="22"/>
        </w:rPr>
        <w:t>aimée et s’est livrée pour elle. Il l’a purifiée par son sang. Il a fait d’elle la mère féconde de tous les fils de Dieu »</w:t>
      </w:r>
      <w:r w:rsidR="00B12DA1">
        <w:rPr>
          <w:rFonts w:asciiTheme="minorHAnsi" w:hAnsiTheme="minorHAnsi"/>
          <w:sz w:val="22"/>
        </w:rPr>
        <w:t xml:space="preserve"> (</w:t>
      </w:r>
      <w:r w:rsidR="00B12DA1" w:rsidRPr="00B12DA1">
        <w:rPr>
          <w:rFonts w:asciiTheme="minorHAnsi" w:hAnsiTheme="minorHAnsi"/>
          <w:i/>
          <w:sz w:val="22"/>
        </w:rPr>
        <w:t>Catéchisme</w:t>
      </w:r>
      <w:r w:rsidR="00B12DA1">
        <w:rPr>
          <w:rFonts w:asciiTheme="minorHAnsi" w:hAnsiTheme="minorHAnsi"/>
          <w:sz w:val="22"/>
        </w:rPr>
        <w:t>, 808</w:t>
      </w:r>
      <w:r>
        <w:rPr>
          <w:rFonts w:asciiTheme="minorHAnsi" w:hAnsiTheme="minorHAnsi"/>
          <w:sz w:val="22"/>
        </w:rPr>
        <w:t>)</w:t>
      </w:r>
      <w:r w:rsidR="00B12DA1">
        <w:rPr>
          <w:rFonts w:asciiTheme="minorHAnsi" w:hAnsiTheme="minorHAnsi"/>
          <w:sz w:val="22"/>
        </w:rPr>
        <w:t>.</w:t>
      </w:r>
    </w:p>
    <w:p w:rsidR="00D979C9" w:rsidRPr="00FA460C" w:rsidRDefault="00D979C9" w:rsidP="004D446D">
      <w:pPr>
        <w:pStyle w:val="Textehistoire"/>
        <w:ind w:firstLine="0"/>
        <w:rPr>
          <w:rFonts w:asciiTheme="minorHAnsi" w:hAnsiTheme="minorHAnsi"/>
          <w:b/>
          <w:sz w:val="22"/>
        </w:rPr>
      </w:pPr>
      <w:r w:rsidRPr="00FA460C">
        <w:rPr>
          <w:rFonts w:asciiTheme="minorHAnsi" w:hAnsiTheme="minorHAnsi"/>
          <w:sz w:val="22"/>
        </w:rPr>
        <w:t>• </w:t>
      </w:r>
      <w:r w:rsidRPr="00D979C9">
        <w:rPr>
          <w:rFonts w:asciiTheme="minorHAnsi" w:hAnsiTheme="minorHAnsi"/>
          <w:b/>
          <w:sz w:val="22"/>
        </w:rPr>
        <w:t>Le Temple de l’Esprit Saint</w:t>
      </w:r>
      <w:r>
        <w:rPr>
          <w:rFonts w:asciiTheme="minorHAnsi" w:hAnsiTheme="minorHAnsi"/>
          <w:sz w:val="22"/>
        </w:rPr>
        <w:t xml:space="preserve"> (2 Co 6, 16)</w:t>
      </w:r>
      <w:r w:rsidR="000E678B">
        <w:rPr>
          <w:rFonts w:asciiTheme="minorHAnsi" w:hAnsiTheme="minorHAnsi"/>
          <w:sz w:val="22"/>
        </w:rPr>
        <w:t>.</w:t>
      </w:r>
    </w:p>
    <w:p w:rsidR="00635791" w:rsidRDefault="00635791" w:rsidP="00635791">
      <w:pPr>
        <w:pStyle w:val="Textehistoire"/>
        <w:ind w:firstLine="0"/>
        <w:rPr>
          <w:rFonts w:asciiTheme="minorHAnsi" w:hAnsiTheme="minorHAnsi"/>
          <w:sz w:val="22"/>
        </w:rPr>
      </w:pPr>
      <w:r w:rsidRPr="00FA460C">
        <w:rPr>
          <w:rFonts w:asciiTheme="minorHAnsi" w:hAnsiTheme="minorHAnsi"/>
          <w:sz w:val="22"/>
        </w:rPr>
        <w:t>• </w:t>
      </w:r>
      <w:r>
        <w:rPr>
          <w:rFonts w:asciiTheme="minorHAnsi" w:hAnsiTheme="minorHAnsi"/>
          <w:sz w:val="22"/>
        </w:rPr>
        <w:t xml:space="preserve">L’Église est </w:t>
      </w:r>
      <w:r w:rsidR="000E678B">
        <w:rPr>
          <w:rFonts w:asciiTheme="minorHAnsi" w:hAnsiTheme="minorHAnsi"/>
          <w:b/>
          <w:sz w:val="22"/>
        </w:rPr>
        <w:t>notre m</w:t>
      </w:r>
      <w:r w:rsidR="00B12DA1">
        <w:rPr>
          <w:rFonts w:asciiTheme="minorHAnsi" w:hAnsiTheme="minorHAnsi"/>
          <w:b/>
          <w:sz w:val="22"/>
        </w:rPr>
        <w:t>ère </w:t>
      </w:r>
      <w:r w:rsidR="00B12DA1" w:rsidRPr="00B12DA1">
        <w:rPr>
          <w:rFonts w:asciiTheme="minorHAnsi" w:hAnsiTheme="minorHAnsi"/>
          <w:sz w:val="22"/>
        </w:rPr>
        <w:t>: « </w:t>
      </w:r>
      <w:r w:rsidR="00267194">
        <w:rPr>
          <w:rFonts w:asciiTheme="minorHAnsi" w:hAnsiTheme="minorHAnsi"/>
          <w:sz w:val="22"/>
        </w:rPr>
        <w:t>U</w:t>
      </w:r>
      <w:r w:rsidR="00B12DA1" w:rsidRPr="00B12DA1">
        <w:rPr>
          <w:rFonts w:asciiTheme="minorHAnsi" w:hAnsiTheme="minorHAnsi"/>
          <w:sz w:val="22"/>
        </w:rPr>
        <w:t>ne mère qui nous donne vie dans le Christ</w:t>
      </w:r>
      <w:r w:rsidR="00267194">
        <w:rPr>
          <w:rFonts w:asciiTheme="minorHAnsi" w:hAnsiTheme="minorHAnsi"/>
          <w:sz w:val="22"/>
        </w:rPr>
        <w:t xml:space="preserve"> </w:t>
      </w:r>
      <w:r w:rsidR="00B12DA1" w:rsidRPr="00B12DA1">
        <w:rPr>
          <w:rFonts w:asciiTheme="minorHAnsi" w:hAnsiTheme="minorHAnsi"/>
          <w:sz w:val="22"/>
        </w:rPr>
        <w:t>»</w:t>
      </w:r>
      <w:r w:rsidR="00B12DA1" w:rsidRPr="00B12DA1">
        <w:rPr>
          <w:rFonts w:asciiTheme="minorHAnsi" w:hAnsiTheme="minorHAnsi"/>
          <w:b/>
          <w:sz w:val="24"/>
        </w:rPr>
        <w:t xml:space="preserve"> </w:t>
      </w:r>
      <w:r w:rsidR="00B12DA1" w:rsidRPr="00B12DA1">
        <w:rPr>
          <w:rFonts w:asciiTheme="minorHAnsi" w:hAnsiTheme="minorHAnsi"/>
          <w:sz w:val="22"/>
        </w:rPr>
        <w:t>(François, 3/09/2014).</w:t>
      </w:r>
    </w:p>
    <w:p w:rsidR="00267194" w:rsidRPr="00267194" w:rsidRDefault="00267194" w:rsidP="00635791">
      <w:pPr>
        <w:pStyle w:val="Textehistoire"/>
        <w:ind w:firstLine="0"/>
        <w:rPr>
          <w:rFonts w:asciiTheme="minorHAnsi" w:hAnsiTheme="minorHAnsi"/>
          <w:b/>
          <w:sz w:val="22"/>
        </w:rPr>
      </w:pPr>
      <w:r w:rsidRPr="00267194">
        <w:rPr>
          <w:rFonts w:asciiTheme="minorHAnsi" w:hAnsiTheme="minorHAnsi"/>
          <w:sz w:val="22"/>
        </w:rPr>
        <w:t xml:space="preserve">• Elle est aussi </w:t>
      </w:r>
      <w:r w:rsidRPr="00267194">
        <w:rPr>
          <w:rStyle w:val="lev"/>
          <w:rFonts w:asciiTheme="minorHAnsi" w:hAnsiTheme="minorHAnsi"/>
          <w:sz w:val="22"/>
          <w:szCs w:val="18"/>
          <w:shd w:val="clear" w:color="auto" w:fill="FFFFFF"/>
        </w:rPr>
        <w:t xml:space="preserve">« un hôpital de campagne après une bataille » </w:t>
      </w:r>
      <w:r w:rsidRPr="00267194">
        <w:rPr>
          <w:rStyle w:val="lev"/>
          <w:rFonts w:asciiTheme="minorHAnsi" w:hAnsiTheme="minorHAnsi"/>
          <w:b w:val="0"/>
          <w:sz w:val="22"/>
          <w:szCs w:val="18"/>
          <w:shd w:val="clear" w:color="auto" w:fill="FFFFFF"/>
        </w:rPr>
        <w:t>(François, août 2013)</w:t>
      </w:r>
      <w:r>
        <w:rPr>
          <w:rStyle w:val="lev"/>
          <w:rFonts w:asciiTheme="minorHAnsi" w:hAnsiTheme="minorHAnsi"/>
          <w:b w:val="0"/>
          <w:sz w:val="22"/>
          <w:szCs w:val="18"/>
          <w:shd w:val="clear" w:color="auto" w:fill="FFFFFF"/>
        </w:rPr>
        <w:t> : elle soigne les plaies.</w:t>
      </w:r>
    </w:p>
    <w:p w:rsidR="00325543" w:rsidRDefault="00325543" w:rsidP="00325543">
      <w:pPr>
        <w:pStyle w:val="Textehistoire"/>
        <w:ind w:firstLine="0"/>
        <w:rPr>
          <w:rFonts w:asciiTheme="minorHAnsi" w:hAnsiTheme="minorHAnsi"/>
          <w:sz w:val="22"/>
        </w:rPr>
      </w:pPr>
      <w:r w:rsidRPr="00FA460C">
        <w:rPr>
          <w:rFonts w:asciiTheme="minorHAnsi" w:hAnsiTheme="minorHAnsi"/>
          <w:sz w:val="22"/>
        </w:rPr>
        <w:t>• </w:t>
      </w:r>
      <w:r>
        <w:rPr>
          <w:rFonts w:asciiTheme="minorHAnsi" w:hAnsiTheme="minorHAnsi"/>
          <w:sz w:val="22"/>
        </w:rPr>
        <w:t xml:space="preserve">« Quelle joie de pouvoir dire du tréfonds de mon âme : </w:t>
      </w:r>
      <w:r w:rsidRPr="000E678B">
        <w:rPr>
          <w:rFonts w:asciiTheme="minorHAnsi" w:hAnsiTheme="minorHAnsi"/>
          <w:b/>
          <w:sz w:val="22"/>
        </w:rPr>
        <w:t>j’aime ma Mère, la sainte Église !</w:t>
      </w:r>
      <w:r>
        <w:rPr>
          <w:rFonts w:asciiTheme="minorHAnsi" w:hAnsiTheme="minorHAnsi"/>
          <w:sz w:val="22"/>
        </w:rPr>
        <w:t> » (</w:t>
      </w:r>
      <w:r w:rsidRPr="000E678B">
        <w:rPr>
          <w:rFonts w:asciiTheme="minorHAnsi" w:hAnsiTheme="minorHAnsi"/>
          <w:i/>
          <w:sz w:val="22"/>
        </w:rPr>
        <w:t>Chemin</w:t>
      </w:r>
      <w:r>
        <w:rPr>
          <w:rFonts w:asciiTheme="minorHAnsi" w:hAnsiTheme="minorHAnsi"/>
          <w:sz w:val="22"/>
        </w:rPr>
        <w:t>, 518)</w:t>
      </w:r>
    </w:p>
    <w:p w:rsidR="00022911" w:rsidRDefault="00022911" w:rsidP="00022911">
      <w:pPr>
        <w:pStyle w:val="Titrehistoire"/>
      </w:pPr>
    </w:p>
    <w:p w:rsidR="00022911" w:rsidRDefault="00022911" w:rsidP="00022911">
      <w:pPr>
        <w:pStyle w:val="Titrehistoire"/>
      </w:pPr>
      <w:r>
        <w:t xml:space="preserve">C. </w:t>
      </w:r>
      <w:r w:rsidR="00FA06D8">
        <w:t>Les « notes » de l’Église</w:t>
      </w:r>
      <w:r>
        <w:t xml:space="preserve"> </w:t>
      </w:r>
    </w:p>
    <w:p w:rsidR="00022911" w:rsidRDefault="00022911" w:rsidP="00022911">
      <w:pPr>
        <w:pStyle w:val="Textehistoire"/>
        <w:ind w:firstLine="284"/>
      </w:pPr>
    </w:p>
    <w:p w:rsidR="00E06726" w:rsidRPr="00FA460C" w:rsidRDefault="00E06726" w:rsidP="00FB3CDB">
      <w:pPr>
        <w:pStyle w:val="Textehistoire"/>
        <w:ind w:firstLine="0"/>
        <w:rPr>
          <w:rFonts w:asciiTheme="minorHAnsi" w:hAnsiTheme="minorHAnsi"/>
          <w:sz w:val="22"/>
        </w:rPr>
      </w:pPr>
      <w:r w:rsidRPr="00FA460C">
        <w:rPr>
          <w:rFonts w:asciiTheme="minorHAnsi" w:hAnsiTheme="minorHAnsi"/>
          <w:sz w:val="22"/>
        </w:rPr>
        <w:t>• </w:t>
      </w:r>
      <w:r w:rsidR="00D1635A">
        <w:rPr>
          <w:rFonts w:asciiTheme="minorHAnsi" w:hAnsiTheme="minorHAnsi"/>
          <w:sz w:val="22"/>
        </w:rPr>
        <w:t>UNE</w:t>
      </w:r>
      <w:r w:rsidR="00D979C9">
        <w:rPr>
          <w:rFonts w:asciiTheme="minorHAnsi" w:hAnsiTheme="minorHAnsi"/>
          <w:sz w:val="22"/>
        </w:rPr>
        <w:t> :</w:t>
      </w:r>
      <w:r w:rsidR="00071396">
        <w:rPr>
          <w:rFonts w:asciiTheme="minorHAnsi" w:hAnsiTheme="minorHAnsi"/>
          <w:sz w:val="22"/>
        </w:rPr>
        <w:t xml:space="preserve"> </w:t>
      </w:r>
      <w:r w:rsidR="00071396" w:rsidRPr="00071396">
        <w:rPr>
          <w:rFonts w:asciiTheme="minorHAnsi" w:hAnsiTheme="minorHAnsi"/>
          <w:b/>
          <w:sz w:val="22"/>
        </w:rPr>
        <w:t>« Un seul Seigneur, une seule foi, un seul baptême »</w:t>
      </w:r>
      <w:r w:rsidR="00071396">
        <w:rPr>
          <w:rFonts w:asciiTheme="minorHAnsi" w:hAnsiTheme="minorHAnsi"/>
          <w:sz w:val="22"/>
        </w:rPr>
        <w:t xml:space="preserve"> (</w:t>
      </w:r>
      <w:r w:rsidR="00071396" w:rsidRPr="00071396">
        <w:rPr>
          <w:rFonts w:asciiTheme="minorHAnsi" w:hAnsiTheme="minorHAnsi"/>
          <w:i/>
          <w:sz w:val="22"/>
        </w:rPr>
        <w:t>Catéchisme</w:t>
      </w:r>
      <w:r w:rsidR="00071396">
        <w:rPr>
          <w:rFonts w:asciiTheme="minorHAnsi" w:hAnsiTheme="minorHAnsi"/>
          <w:sz w:val="22"/>
        </w:rPr>
        <w:t>, 866).</w:t>
      </w:r>
    </w:p>
    <w:p w:rsidR="00022911" w:rsidRPr="00FA460C" w:rsidRDefault="00022911" w:rsidP="00FB3CDB">
      <w:pPr>
        <w:pStyle w:val="Textehistoire"/>
        <w:ind w:firstLine="0"/>
        <w:rPr>
          <w:rFonts w:asciiTheme="minorHAnsi" w:hAnsiTheme="minorHAnsi"/>
          <w:sz w:val="22"/>
        </w:rPr>
      </w:pPr>
      <w:r w:rsidRPr="00FA460C">
        <w:rPr>
          <w:rFonts w:asciiTheme="minorHAnsi" w:hAnsiTheme="minorHAnsi"/>
          <w:sz w:val="22"/>
        </w:rPr>
        <w:t>• </w:t>
      </w:r>
      <w:r w:rsidR="00071396">
        <w:rPr>
          <w:rFonts w:asciiTheme="minorHAnsi" w:hAnsiTheme="minorHAnsi"/>
          <w:sz w:val="22"/>
        </w:rPr>
        <w:t xml:space="preserve">SAINTE : dans les sacrements, la liturgie, et grâce aux saints et aux miracles. Elle est </w:t>
      </w:r>
      <w:r w:rsidR="00071396" w:rsidRPr="00071396">
        <w:rPr>
          <w:rFonts w:asciiTheme="minorHAnsi" w:hAnsiTheme="minorHAnsi"/>
          <w:b/>
          <w:sz w:val="22"/>
        </w:rPr>
        <w:t>« la sans-péché faite de pécheurs »</w:t>
      </w:r>
      <w:r w:rsidR="00071396" w:rsidRPr="00071396">
        <w:rPr>
          <w:rFonts w:asciiTheme="minorHAnsi" w:hAnsiTheme="minorHAnsi"/>
          <w:sz w:val="22"/>
        </w:rPr>
        <w:t xml:space="preserve"> </w:t>
      </w:r>
      <w:r w:rsidR="00071396">
        <w:rPr>
          <w:rFonts w:asciiTheme="minorHAnsi" w:hAnsiTheme="minorHAnsi"/>
          <w:sz w:val="22"/>
        </w:rPr>
        <w:t>(</w:t>
      </w:r>
      <w:r w:rsidR="00071396" w:rsidRPr="00071396">
        <w:rPr>
          <w:rFonts w:asciiTheme="minorHAnsi" w:hAnsiTheme="minorHAnsi"/>
          <w:i/>
          <w:sz w:val="22"/>
        </w:rPr>
        <w:t>Catéchisme</w:t>
      </w:r>
      <w:r w:rsidR="00071396">
        <w:rPr>
          <w:rFonts w:asciiTheme="minorHAnsi" w:hAnsiTheme="minorHAnsi"/>
          <w:sz w:val="22"/>
        </w:rPr>
        <w:t>, 867).</w:t>
      </w:r>
    </w:p>
    <w:p w:rsidR="00022911" w:rsidRPr="00FA460C" w:rsidRDefault="00022911" w:rsidP="00FB3CDB">
      <w:pPr>
        <w:pStyle w:val="Textehistoire"/>
        <w:ind w:firstLine="0"/>
        <w:rPr>
          <w:rFonts w:asciiTheme="minorHAnsi" w:hAnsiTheme="minorHAnsi"/>
          <w:sz w:val="22"/>
        </w:rPr>
      </w:pPr>
      <w:r w:rsidRPr="00FA460C">
        <w:rPr>
          <w:rFonts w:asciiTheme="minorHAnsi" w:hAnsiTheme="minorHAnsi"/>
          <w:sz w:val="22"/>
        </w:rPr>
        <w:t>• </w:t>
      </w:r>
      <w:r w:rsidR="00071396">
        <w:rPr>
          <w:rFonts w:asciiTheme="minorHAnsi" w:hAnsiTheme="minorHAnsi"/>
          <w:sz w:val="22"/>
        </w:rPr>
        <w:t xml:space="preserve">CATHOLIQUE (= </w:t>
      </w:r>
      <w:r w:rsidR="00071396" w:rsidRPr="00071396">
        <w:rPr>
          <w:rFonts w:asciiTheme="minorHAnsi" w:hAnsiTheme="minorHAnsi"/>
          <w:b/>
          <w:sz w:val="22"/>
        </w:rPr>
        <w:t>universelle</w:t>
      </w:r>
      <w:r w:rsidR="00071396">
        <w:rPr>
          <w:rFonts w:asciiTheme="minorHAnsi" w:hAnsiTheme="minorHAnsi"/>
          <w:sz w:val="22"/>
        </w:rPr>
        <w:t>) : totalité de la foi et des moyens de salut, elle est envoyé</w:t>
      </w:r>
      <w:r w:rsidR="0018571A">
        <w:rPr>
          <w:rFonts w:asciiTheme="minorHAnsi" w:hAnsiTheme="minorHAnsi"/>
          <w:sz w:val="22"/>
        </w:rPr>
        <w:t>e à tous les peuples</w:t>
      </w:r>
      <w:bookmarkStart w:id="0" w:name="_GoBack"/>
      <w:bookmarkEnd w:id="0"/>
      <w:r w:rsidR="00071396">
        <w:rPr>
          <w:rFonts w:asciiTheme="minorHAnsi" w:hAnsiTheme="minorHAnsi"/>
          <w:sz w:val="22"/>
        </w:rPr>
        <w:t>.</w:t>
      </w:r>
    </w:p>
    <w:p w:rsidR="00FA460C" w:rsidRDefault="00C6118E" w:rsidP="00FB3CDB">
      <w:pPr>
        <w:pStyle w:val="Textehistoire"/>
        <w:ind w:firstLine="0"/>
        <w:rPr>
          <w:rFonts w:asciiTheme="minorHAnsi" w:hAnsiTheme="minorHAnsi"/>
          <w:sz w:val="22"/>
        </w:rPr>
      </w:pPr>
      <w:r w:rsidRPr="00FA460C">
        <w:rPr>
          <w:rFonts w:asciiTheme="minorHAnsi" w:hAnsiTheme="minorHAnsi"/>
          <w:sz w:val="22"/>
        </w:rPr>
        <w:t>• </w:t>
      </w:r>
      <w:r w:rsidR="00325543">
        <w:rPr>
          <w:rFonts w:asciiTheme="minorHAnsi" w:hAnsiTheme="minorHAnsi"/>
          <w:sz w:val="22"/>
        </w:rPr>
        <w:t>APOSTOLIQUE : v</w:t>
      </w:r>
      <w:r w:rsidR="00071396">
        <w:rPr>
          <w:rFonts w:asciiTheme="minorHAnsi" w:hAnsiTheme="minorHAnsi"/>
          <w:sz w:val="22"/>
        </w:rPr>
        <w:t xml:space="preserve">enue des Apôtres par la </w:t>
      </w:r>
      <w:r w:rsidR="00071396" w:rsidRPr="00071396">
        <w:rPr>
          <w:rFonts w:asciiTheme="minorHAnsi" w:hAnsiTheme="minorHAnsi"/>
          <w:b/>
          <w:sz w:val="22"/>
        </w:rPr>
        <w:t>succession apostolique</w:t>
      </w:r>
      <w:r w:rsidR="003C28CA">
        <w:rPr>
          <w:rFonts w:asciiTheme="minorHAnsi" w:hAnsiTheme="minorHAnsi"/>
          <w:sz w:val="22"/>
        </w:rPr>
        <w:t xml:space="preserve">, qui garantit aussi son </w:t>
      </w:r>
      <w:r w:rsidR="003C28CA" w:rsidRPr="003C28CA">
        <w:rPr>
          <w:rFonts w:asciiTheme="minorHAnsi" w:hAnsiTheme="minorHAnsi"/>
          <w:b/>
          <w:sz w:val="22"/>
        </w:rPr>
        <w:t>infaillibilité</w:t>
      </w:r>
      <w:r w:rsidR="003C28CA">
        <w:rPr>
          <w:rFonts w:asciiTheme="minorHAnsi" w:hAnsiTheme="minorHAnsi"/>
          <w:b/>
          <w:sz w:val="22"/>
        </w:rPr>
        <w:t> </w:t>
      </w:r>
      <w:r w:rsidR="003C28CA">
        <w:rPr>
          <w:rFonts w:asciiTheme="minorHAnsi" w:hAnsiTheme="minorHAnsi"/>
          <w:sz w:val="22"/>
        </w:rPr>
        <w:t>: Pierre a reçu du Christ ce privilège (Mt 16, 16).</w:t>
      </w:r>
    </w:p>
    <w:p w:rsidR="00451873" w:rsidRPr="00451873" w:rsidRDefault="00451873" w:rsidP="00FB3CDB">
      <w:pPr>
        <w:pStyle w:val="Textehistoire"/>
        <w:ind w:firstLine="0"/>
        <w:rPr>
          <w:rFonts w:asciiTheme="minorHAnsi" w:hAnsiTheme="minorHAnsi"/>
          <w:sz w:val="22"/>
          <w:szCs w:val="22"/>
        </w:rPr>
      </w:pPr>
      <w:r w:rsidRPr="00FA460C">
        <w:rPr>
          <w:rFonts w:asciiTheme="minorHAnsi" w:hAnsiTheme="minorHAnsi"/>
          <w:sz w:val="22"/>
        </w:rPr>
        <w:t>• </w:t>
      </w:r>
      <w:r w:rsidRPr="00451873">
        <w:rPr>
          <w:rFonts w:asciiTheme="minorHAnsi" w:hAnsiTheme="minorHAnsi"/>
          <w:sz w:val="22"/>
          <w:szCs w:val="22"/>
        </w:rPr>
        <w:t>« </w:t>
      </w:r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 xml:space="preserve">Et </w:t>
      </w:r>
      <w:proofErr w:type="spellStart"/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>unam</w:t>
      </w:r>
      <w:proofErr w:type="spellEnd"/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>sanctam</w:t>
      </w:r>
      <w:proofErr w:type="spellEnd"/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>catholicam</w:t>
      </w:r>
      <w:proofErr w:type="spellEnd"/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 xml:space="preserve"> et </w:t>
      </w:r>
      <w:proofErr w:type="spellStart"/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>apostolicam</w:t>
      </w:r>
      <w:proofErr w:type="spellEnd"/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>Ecclesiam</w:t>
      </w:r>
      <w:proofErr w:type="spellEnd"/>
      <w:r w:rsidRPr="00451873">
        <w:rPr>
          <w:rFonts w:asciiTheme="minorHAnsi" w:hAnsiTheme="minorHAnsi" w:cs="Arial"/>
          <w:i/>
          <w:iCs/>
          <w:color w:val="000000"/>
          <w:sz w:val="22"/>
          <w:szCs w:val="22"/>
          <w:shd w:val="clear" w:color="auto" w:fill="FFFFFF"/>
        </w:rPr>
        <w:t> !</w:t>
      </w:r>
      <w:r w:rsidRPr="00451873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>… — Je m’explique ta lenteur quand tu pries, pour mieux savourer : je crois à l’Église une, sainte, catholique et apostolique…</w:t>
      </w:r>
      <w:r w:rsidRPr="00451873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> » (</w:t>
      </w:r>
      <w:r w:rsidRPr="0018571A">
        <w:rPr>
          <w:rFonts w:asciiTheme="minorHAnsi" w:hAnsiTheme="minorHAnsi" w:cs="Arial"/>
          <w:i/>
          <w:color w:val="000000"/>
          <w:sz w:val="22"/>
          <w:szCs w:val="22"/>
          <w:shd w:val="clear" w:color="auto" w:fill="FFFFFF"/>
        </w:rPr>
        <w:t>Chemin</w:t>
      </w:r>
      <w:r w:rsidRPr="00451873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>, 517)</w:t>
      </w:r>
    </w:p>
    <w:p w:rsidR="00F92760" w:rsidRDefault="00F92760" w:rsidP="002554B4">
      <w:pPr>
        <w:pStyle w:val="Textehistoire"/>
        <w:ind w:firstLine="0"/>
        <w:rPr>
          <w:color w:val="000000"/>
        </w:rPr>
      </w:pPr>
    </w:p>
    <w:p w:rsidR="00F92760" w:rsidRDefault="00F92760" w:rsidP="00F92760">
      <w:pPr>
        <w:pStyle w:val="Titrehistoire"/>
      </w:pPr>
      <w:r>
        <w:t xml:space="preserve">D. </w:t>
      </w:r>
      <w:r w:rsidR="00133CF8">
        <w:t>Le</w:t>
      </w:r>
      <w:r w:rsidR="003C28CA">
        <w:t xml:space="preserve"> peuple de</w:t>
      </w:r>
      <w:r w:rsidR="00133CF8">
        <w:t>s</w:t>
      </w:r>
      <w:r w:rsidR="003C28CA">
        <w:t xml:space="preserve"> </w:t>
      </w:r>
      <w:r w:rsidR="00133CF8">
        <w:t>baptisés</w:t>
      </w:r>
      <w:r>
        <w:t xml:space="preserve"> </w:t>
      </w:r>
    </w:p>
    <w:p w:rsidR="00F92760" w:rsidRDefault="00F92760" w:rsidP="00F92760">
      <w:pPr>
        <w:pStyle w:val="Textehistoire"/>
        <w:ind w:firstLine="284"/>
      </w:pPr>
    </w:p>
    <w:p w:rsidR="009874F1" w:rsidRPr="002554B4" w:rsidRDefault="009874F1" w:rsidP="003C28CA">
      <w:pPr>
        <w:pStyle w:val="Textehistoire"/>
        <w:ind w:firstLine="0"/>
        <w:rPr>
          <w:rFonts w:asciiTheme="minorHAnsi" w:hAnsiTheme="minorHAnsi"/>
          <w:sz w:val="22"/>
        </w:rPr>
      </w:pPr>
      <w:r w:rsidRPr="002554B4">
        <w:rPr>
          <w:rFonts w:asciiTheme="minorHAnsi" w:hAnsiTheme="minorHAnsi"/>
          <w:sz w:val="22"/>
        </w:rPr>
        <w:t>• </w:t>
      </w:r>
      <w:r w:rsidR="003C28CA">
        <w:rPr>
          <w:rFonts w:asciiTheme="minorHAnsi" w:hAnsiTheme="minorHAnsi"/>
          <w:sz w:val="22"/>
        </w:rPr>
        <w:t xml:space="preserve">Un peuple </w:t>
      </w:r>
      <w:r w:rsidR="003C28CA" w:rsidRPr="003C28CA">
        <w:rPr>
          <w:rFonts w:asciiTheme="minorHAnsi" w:hAnsiTheme="minorHAnsi"/>
          <w:b/>
          <w:sz w:val="22"/>
        </w:rPr>
        <w:t>sacerdotal, prophétique et royal</w:t>
      </w:r>
      <w:r w:rsidR="003C28CA">
        <w:rPr>
          <w:rFonts w:asciiTheme="minorHAnsi" w:hAnsiTheme="minorHAnsi"/>
          <w:sz w:val="22"/>
        </w:rPr>
        <w:t xml:space="preserve"> (</w:t>
      </w:r>
      <w:r w:rsidR="003C28CA" w:rsidRPr="003C28CA">
        <w:rPr>
          <w:rFonts w:asciiTheme="minorHAnsi" w:hAnsiTheme="minorHAnsi"/>
          <w:i/>
          <w:sz w:val="22"/>
        </w:rPr>
        <w:t>Catéchisme</w:t>
      </w:r>
      <w:r w:rsidR="003C28CA">
        <w:rPr>
          <w:rFonts w:asciiTheme="minorHAnsi" w:hAnsiTheme="minorHAnsi"/>
          <w:sz w:val="22"/>
        </w:rPr>
        <w:t>, 868).</w:t>
      </w:r>
    </w:p>
    <w:p w:rsidR="00267E42" w:rsidRPr="002554B4" w:rsidRDefault="0068579E" w:rsidP="003C28CA">
      <w:pPr>
        <w:pStyle w:val="Textehistoire"/>
        <w:ind w:firstLine="0"/>
        <w:rPr>
          <w:rFonts w:asciiTheme="minorHAnsi" w:hAnsiTheme="minorHAnsi"/>
          <w:sz w:val="22"/>
        </w:rPr>
      </w:pPr>
      <w:r w:rsidRPr="002554B4">
        <w:rPr>
          <w:rFonts w:asciiTheme="minorHAnsi" w:hAnsiTheme="minorHAnsi"/>
          <w:sz w:val="22"/>
        </w:rPr>
        <w:t>• </w:t>
      </w:r>
      <w:r w:rsidR="00380E1E">
        <w:rPr>
          <w:rFonts w:asciiTheme="minorHAnsi" w:hAnsiTheme="minorHAnsi"/>
          <w:sz w:val="22"/>
        </w:rPr>
        <w:t xml:space="preserve">L’Église est </w:t>
      </w:r>
      <w:r w:rsidR="00380E1E" w:rsidRPr="00133CF8">
        <w:rPr>
          <w:rFonts w:asciiTheme="minorHAnsi" w:hAnsiTheme="minorHAnsi"/>
          <w:b/>
          <w:sz w:val="22"/>
        </w:rPr>
        <w:t>voulue par Dieu comme hiérarchique :</w:t>
      </w:r>
      <w:r w:rsidR="00380E1E">
        <w:rPr>
          <w:rFonts w:asciiTheme="minorHAnsi" w:hAnsiTheme="minorHAnsi"/>
          <w:sz w:val="22"/>
        </w:rPr>
        <w:t xml:space="preserve"> constituée de prêtres et de laïcs</w:t>
      </w:r>
      <w:r w:rsidR="00133CF8">
        <w:rPr>
          <w:rFonts w:asciiTheme="minorHAnsi" w:hAnsiTheme="minorHAnsi"/>
          <w:sz w:val="22"/>
        </w:rPr>
        <w:t xml:space="preserve"> (</w:t>
      </w:r>
      <w:r w:rsidR="00133CF8" w:rsidRPr="00133CF8">
        <w:rPr>
          <w:rFonts w:asciiTheme="minorHAnsi" w:hAnsiTheme="minorHAnsi"/>
          <w:i/>
          <w:sz w:val="22"/>
        </w:rPr>
        <w:t>Catéchisme</w:t>
      </w:r>
      <w:r w:rsidR="00133CF8">
        <w:rPr>
          <w:rFonts w:asciiTheme="minorHAnsi" w:hAnsiTheme="minorHAnsi"/>
          <w:sz w:val="22"/>
        </w:rPr>
        <w:t>, 874).</w:t>
      </w:r>
    </w:p>
    <w:p w:rsidR="00267E42" w:rsidRPr="002554B4" w:rsidRDefault="00267E42" w:rsidP="003C28CA">
      <w:pPr>
        <w:pStyle w:val="Textehistoire"/>
        <w:ind w:firstLine="0"/>
        <w:rPr>
          <w:rFonts w:asciiTheme="minorHAnsi" w:hAnsiTheme="minorHAnsi"/>
          <w:sz w:val="22"/>
        </w:rPr>
      </w:pPr>
      <w:r w:rsidRPr="002554B4">
        <w:rPr>
          <w:rFonts w:asciiTheme="minorHAnsi" w:hAnsiTheme="minorHAnsi"/>
          <w:sz w:val="22"/>
        </w:rPr>
        <w:t>• </w:t>
      </w:r>
      <w:r w:rsidR="00133CF8" w:rsidRPr="00133CF8">
        <w:rPr>
          <w:rFonts w:asciiTheme="minorHAnsi" w:hAnsiTheme="minorHAnsi"/>
          <w:b/>
          <w:sz w:val="22"/>
        </w:rPr>
        <w:t>Le chef visible de l’Église est le Pape</w:t>
      </w:r>
      <w:r w:rsidR="00133CF8">
        <w:rPr>
          <w:rFonts w:asciiTheme="minorHAnsi" w:hAnsiTheme="minorHAnsi"/>
          <w:sz w:val="22"/>
        </w:rPr>
        <w:t>, successeur de Pierre (</w:t>
      </w:r>
      <w:r w:rsidR="00133CF8" w:rsidRPr="00133CF8">
        <w:rPr>
          <w:rFonts w:asciiTheme="minorHAnsi" w:hAnsiTheme="minorHAnsi"/>
          <w:i/>
          <w:sz w:val="22"/>
        </w:rPr>
        <w:t>Catéchisme</w:t>
      </w:r>
      <w:r w:rsidR="00133CF8">
        <w:rPr>
          <w:rFonts w:asciiTheme="minorHAnsi" w:hAnsiTheme="minorHAnsi"/>
          <w:sz w:val="22"/>
        </w:rPr>
        <w:t>, 936)</w:t>
      </w:r>
    </w:p>
    <w:p w:rsidR="00267E42" w:rsidRDefault="00267E42" w:rsidP="003C28CA">
      <w:pPr>
        <w:pStyle w:val="Textehistoire"/>
        <w:ind w:firstLine="0"/>
        <w:rPr>
          <w:rFonts w:asciiTheme="minorHAnsi" w:hAnsiTheme="minorHAnsi"/>
          <w:sz w:val="22"/>
        </w:rPr>
      </w:pPr>
      <w:r w:rsidRPr="002554B4">
        <w:rPr>
          <w:rFonts w:asciiTheme="minorHAnsi" w:hAnsiTheme="minorHAnsi"/>
          <w:sz w:val="22"/>
        </w:rPr>
        <w:t>• </w:t>
      </w:r>
      <w:r w:rsidR="00133CF8">
        <w:rPr>
          <w:rFonts w:asciiTheme="minorHAnsi" w:hAnsiTheme="minorHAnsi"/>
          <w:sz w:val="22"/>
        </w:rPr>
        <w:t xml:space="preserve">Les </w:t>
      </w:r>
      <w:r w:rsidR="00133CF8" w:rsidRPr="00133CF8">
        <w:rPr>
          <w:rFonts w:asciiTheme="minorHAnsi" w:hAnsiTheme="minorHAnsi"/>
          <w:b/>
          <w:sz w:val="22"/>
        </w:rPr>
        <w:t>évêques</w:t>
      </w:r>
      <w:r w:rsidR="00133CF8">
        <w:rPr>
          <w:rFonts w:asciiTheme="minorHAnsi" w:hAnsiTheme="minorHAnsi"/>
          <w:sz w:val="22"/>
        </w:rPr>
        <w:t xml:space="preserve"> dirigent les diocèses.</w:t>
      </w:r>
    </w:p>
    <w:p w:rsidR="00133CF8" w:rsidRDefault="00133CF8" w:rsidP="003C28CA">
      <w:pPr>
        <w:pStyle w:val="Textehistoire"/>
        <w:ind w:firstLine="0"/>
        <w:rPr>
          <w:rFonts w:asciiTheme="minorHAnsi" w:hAnsiTheme="minorHAnsi"/>
          <w:sz w:val="22"/>
        </w:rPr>
      </w:pPr>
      <w:r w:rsidRPr="002554B4">
        <w:rPr>
          <w:rFonts w:asciiTheme="minorHAnsi" w:hAnsiTheme="minorHAnsi"/>
          <w:sz w:val="22"/>
        </w:rPr>
        <w:t>• </w:t>
      </w:r>
      <w:r>
        <w:rPr>
          <w:rFonts w:asciiTheme="minorHAnsi" w:hAnsiTheme="minorHAnsi"/>
          <w:sz w:val="22"/>
        </w:rPr>
        <w:t xml:space="preserve">Les laïcs « ont pour vocation de </w:t>
      </w:r>
      <w:r w:rsidRPr="00133CF8">
        <w:rPr>
          <w:rFonts w:asciiTheme="minorHAnsi" w:hAnsiTheme="minorHAnsi"/>
          <w:b/>
          <w:sz w:val="22"/>
        </w:rPr>
        <w:t>chercher le règne de Dieu à travers la gérance des choses temporelles</w:t>
      </w:r>
      <w:r>
        <w:rPr>
          <w:rFonts w:asciiTheme="minorHAnsi" w:hAnsiTheme="minorHAnsi"/>
          <w:sz w:val="22"/>
        </w:rPr>
        <w:t> » (</w:t>
      </w:r>
      <w:r w:rsidRPr="00133CF8">
        <w:rPr>
          <w:rFonts w:asciiTheme="minorHAnsi" w:hAnsiTheme="minorHAnsi"/>
          <w:i/>
          <w:sz w:val="22"/>
        </w:rPr>
        <w:t xml:space="preserve">Lumen </w:t>
      </w:r>
      <w:proofErr w:type="spellStart"/>
      <w:r w:rsidRPr="00133CF8">
        <w:rPr>
          <w:rFonts w:asciiTheme="minorHAnsi" w:hAnsiTheme="minorHAnsi"/>
          <w:i/>
          <w:sz w:val="22"/>
        </w:rPr>
        <w:t>Gentium</w:t>
      </w:r>
      <w:proofErr w:type="spellEnd"/>
      <w:r>
        <w:rPr>
          <w:rFonts w:asciiTheme="minorHAnsi" w:hAnsiTheme="minorHAnsi"/>
          <w:i/>
          <w:sz w:val="22"/>
        </w:rPr>
        <w:t>,</w:t>
      </w:r>
      <w:r>
        <w:rPr>
          <w:rFonts w:asciiTheme="minorHAnsi" w:hAnsiTheme="minorHAnsi"/>
          <w:sz w:val="22"/>
        </w:rPr>
        <w:t xml:space="preserve"> 27, 2).</w:t>
      </w:r>
    </w:p>
    <w:p w:rsidR="00133CF8" w:rsidRPr="002554B4" w:rsidRDefault="00133CF8" w:rsidP="003C28CA">
      <w:pPr>
        <w:pStyle w:val="Textehistoire"/>
        <w:ind w:firstLine="0"/>
        <w:rPr>
          <w:rFonts w:asciiTheme="minorHAnsi" w:hAnsiTheme="minorHAnsi"/>
          <w:sz w:val="22"/>
        </w:rPr>
      </w:pPr>
      <w:r w:rsidRPr="002554B4">
        <w:rPr>
          <w:rFonts w:asciiTheme="minorHAnsi" w:hAnsiTheme="minorHAnsi"/>
          <w:sz w:val="22"/>
        </w:rPr>
        <w:t>• </w:t>
      </w:r>
      <w:r>
        <w:rPr>
          <w:rFonts w:asciiTheme="minorHAnsi" w:hAnsiTheme="minorHAnsi"/>
          <w:sz w:val="22"/>
        </w:rPr>
        <w:t xml:space="preserve">Les </w:t>
      </w:r>
      <w:r w:rsidRPr="00133CF8">
        <w:rPr>
          <w:rFonts w:asciiTheme="minorHAnsi" w:hAnsiTheme="minorHAnsi"/>
          <w:b/>
          <w:sz w:val="22"/>
        </w:rPr>
        <w:t>personnes consacrées</w:t>
      </w:r>
      <w:r>
        <w:rPr>
          <w:rFonts w:asciiTheme="minorHAnsi" w:hAnsiTheme="minorHAnsi"/>
          <w:sz w:val="22"/>
        </w:rPr>
        <w:t xml:space="preserve"> témoignent du royaume de Dieu par les vœux de chasteté, pauvreté et obéissance.</w:t>
      </w:r>
    </w:p>
    <w:p w:rsidR="00E373A3" w:rsidRPr="00C063A2" w:rsidRDefault="00E373A3" w:rsidP="00C063A2">
      <w:pPr>
        <w:pStyle w:val="Textehistoire"/>
        <w:ind w:firstLine="284"/>
      </w:pPr>
    </w:p>
    <w:p w:rsidR="00D81F02" w:rsidRDefault="00D81F02" w:rsidP="00D81F02">
      <w:pPr>
        <w:pStyle w:val="Titrehistoire"/>
      </w:pPr>
      <w:r>
        <w:t xml:space="preserve">E. </w:t>
      </w:r>
      <w:r w:rsidR="00407818">
        <w:t>Conséquences pratiques</w:t>
      </w:r>
    </w:p>
    <w:p w:rsidR="00D81F02" w:rsidRDefault="00D81F02" w:rsidP="00D81F02">
      <w:pPr>
        <w:pStyle w:val="Textehistoire"/>
        <w:ind w:firstLine="284"/>
      </w:pPr>
    </w:p>
    <w:p w:rsidR="00451873" w:rsidRDefault="00451873" w:rsidP="00407818">
      <w:pPr>
        <w:pStyle w:val="Textehistoire"/>
        <w:ind w:firstLine="0"/>
        <w:rPr>
          <w:rFonts w:asciiTheme="minorHAnsi" w:hAnsiTheme="minorHAnsi"/>
          <w:sz w:val="22"/>
        </w:rPr>
      </w:pPr>
      <w:r w:rsidRPr="00602786">
        <w:rPr>
          <w:rFonts w:asciiTheme="minorHAnsi" w:hAnsiTheme="minorHAnsi"/>
          <w:sz w:val="22"/>
        </w:rPr>
        <w:t>• </w:t>
      </w:r>
      <w:r>
        <w:rPr>
          <w:rFonts w:asciiTheme="minorHAnsi" w:hAnsiTheme="minorHAnsi"/>
          <w:sz w:val="22"/>
        </w:rPr>
        <w:t>« </w:t>
      </w:r>
      <w:r w:rsidRPr="00451873">
        <w:rPr>
          <w:rFonts w:asciiTheme="minorHAnsi" w:hAnsiTheme="minorHAnsi" w:cs="Arial"/>
          <w:color w:val="000000"/>
          <w:sz w:val="22"/>
          <w:shd w:val="clear" w:color="auto" w:fill="FFFFFF"/>
        </w:rPr>
        <w:t>Ce cri —</w:t>
      </w:r>
      <w:r w:rsidRPr="00451873">
        <w:rPr>
          <w:rStyle w:val="apple-converted-space"/>
          <w:rFonts w:asciiTheme="minorHAnsi" w:hAnsiTheme="minorHAnsi" w:cs="Arial"/>
          <w:color w:val="000000"/>
          <w:sz w:val="22"/>
          <w:shd w:val="clear" w:color="auto" w:fill="FFFFFF"/>
        </w:rPr>
        <w:t> </w:t>
      </w:r>
      <w:proofErr w:type="spellStart"/>
      <w:r w:rsidRPr="00451873">
        <w:rPr>
          <w:rFonts w:asciiTheme="minorHAnsi" w:hAnsiTheme="minorHAnsi" w:cs="Arial"/>
          <w:b/>
          <w:i/>
          <w:iCs/>
          <w:color w:val="000000"/>
          <w:sz w:val="22"/>
          <w:shd w:val="clear" w:color="auto" w:fill="FFFFFF"/>
        </w:rPr>
        <w:t>serviam</w:t>
      </w:r>
      <w:proofErr w:type="spellEnd"/>
      <w:r w:rsidRPr="00451873">
        <w:rPr>
          <w:rFonts w:asciiTheme="minorHAnsi" w:hAnsiTheme="minorHAnsi" w:cs="Arial"/>
          <w:i/>
          <w:iCs/>
          <w:color w:val="000000"/>
          <w:sz w:val="22"/>
          <w:shd w:val="clear" w:color="auto" w:fill="FFFFFF"/>
        </w:rPr>
        <w:t> !</w:t>
      </w:r>
      <w:r>
        <w:rPr>
          <w:rFonts w:asciiTheme="minorHAnsi" w:hAnsiTheme="minorHAnsi" w:cs="Arial"/>
          <w:color w:val="000000"/>
          <w:sz w:val="22"/>
          <w:shd w:val="clear" w:color="auto" w:fill="FFFFFF"/>
        </w:rPr>
        <w:t> — exprime la volonté de ‘servir’</w:t>
      </w:r>
      <w:r w:rsidRPr="00451873">
        <w:rPr>
          <w:rFonts w:asciiTheme="minorHAnsi" w:hAnsiTheme="minorHAnsi" w:cs="Arial"/>
          <w:color w:val="000000"/>
          <w:sz w:val="22"/>
          <w:shd w:val="clear" w:color="auto" w:fill="FFFFFF"/>
        </w:rPr>
        <w:t xml:space="preserve"> très fidèlement l’Église de Dieu, au prix même de tes biens, de ton honneur et de ta vie</w:t>
      </w:r>
      <w:r>
        <w:rPr>
          <w:rFonts w:asciiTheme="minorHAnsi" w:hAnsiTheme="minorHAnsi" w:cs="Arial"/>
          <w:color w:val="000000"/>
          <w:sz w:val="22"/>
          <w:shd w:val="clear" w:color="auto" w:fill="FFFFFF"/>
        </w:rPr>
        <w:t> » (</w:t>
      </w:r>
      <w:r w:rsidRPr="00451873">
        <w:rPr>
          <w:rFonts w:asciiTheme="minorHAnsi" w:hAnsiTheme="minorHAnsi" w:cs="Arial"/>
          <w:i/>
          <w:color w:val="000000"/>
          <w:sz w:val="22"/>
          <w:shd w:val="clear" w:color="auto" w:fill="FFFFFF"/>
        </w:rPr>
        <w:t>Chemin</w:t>
      </w:r>
      <w:r>
        <w:rPr>
          <w:rFonts w:asciiTheme="minorHAnsi" w:hAnsiTheme="minorHAnsi" w:cs="Arial"/>
          <w:color w:val="000000"/>
          <w:sz w:val="22"/>
          <w:shd w:val="clear" w:color="auto" w:fill="FFFFFF"/>
        </w:rPr>
        <w:t>, 519)</w:t>
      </w:r>
    </w:p>
    <w:p w:rsidR="00602786" w:rsidRPr="00602786" w:rsidRDefault="00D81F02" w:rsidP="00407818">
      <w:pPr>
        <w:pStyle w:val="Textehistoire"/>
        <w:ind w:firstLine="0"/>
        <w:rPr>
          <w:rFonts w:asciiTheme="minorHAnsi" w:hAnsiTheme="minorHAnsi"/>
          <w:sz w:val="22"/>
        </w:rPr>
      </w:pPr>
      <w:r w:rsidRPr="00602786">
        <w:rPr>
          <w:rFonts w:asciiTheme="minorHAnsi" w:hAnsiTheme="minorHAnsi"/>
          <w:sz w:val="22"/>
        </w:rPr>
        <w:t>• </w:t>
      </w:r>
      <w:r w:rsidR="00F74F94">
        <w:rPr>
          <w:rFonts w:asciiTheme="minorHAnsi" w:hAnsiTheme="minorHAnsi"/>
          <w:sz w:val="22"/>
        </w:rPr>
        <w:t>« </w:t>
      </w:r>
      <w:r w:rsidR="00F74F94" w:rsidRPr="00821337">
        <w:rPr>
          <w:rFonts w:asciiTheme="minorHAnsi" w:hAnsiTheme="minorHAnsi"/>
          <w:b/>
          <w:color w:val="333333"/>
          <w:sz w:val="22"/>
          <w:szCs w:val="22"/>
          <w:shd w:val="clear" w:color="auto" w:fill="FFFFFF"/>
        </w:rPr>
        <w:t>Aimons-nous l’Église comme on aime sa maman, en sachant comprendre ses défauts ?</w:t>
      </w:r>
      <w:r w:rsidR="00F74F94" w:rsidRPr="00F74F94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t xml:space="preserve"> </w:t>
      </w:r>
      <w:r w:rsidR="00451873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t>(…)</w:t>
      </w:r>
      <w:r w:rsidR="00F74F94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t xml:space="preserve"> L</w:t>
      </w:r>
      <w:r w:rsidR="00F74F94" w:rsidRPr="00F74F94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t>’aidons</w:t>
      </w:r>
      <w:r w:rsidR="00F74F94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t>-nous</w:t>
      </w:r>
      <w:r w:rsidR="00F74F94" w:rsidRPr="00F74F94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t xml:space="preserve"> à être plus belle, plus authentique, plus selon le Seigneur ?</w:t>
      </w:r>
      <w:r w:rsidR="00F74F94">
        <w:rPr>
          <w:rFonts w:asciiTheme="minorHAnsi" w:hAnsiTheme="minorHAnsi"/>
          <w:sz w:val="22"/>
        </w:rPr>
        <w:t> » (François, 11/09/2013)</w:t>
      </w:r>
    </w:p>
    <w:p w:rsidR="00821337" w:rsidRPr="0079581F" w:rsidRDefault="00821337" w:rsidP="00821337">
      <w:pPr>
        <w:pStyle w:val="Textehistoire"/>
        <w:ind w:firstLine="0"/>
        <w:rPr>
          <w:rFonts w:asciiTheme="minorHAnsi" w:hAnsiTheme="minorHAnsi"/>
          <w:b/>
          <w:sz w:val="22"/>
          <w:szCs w:val="22"/>
        </w:rPr>
      </w:pPr>
      <w:r>
        <w:t>•</w:t>
      </w:r>
      <w:r>
        <w:rPr>
          <w:rFonts w:asciiTheme="minorHAnsi" w:hAnsiTheme="minorHAnsi"/>
          <w:sz w:val="22"/>
        </w:rPr>
        <w:t xml:space="preserve"> </w:t>
      </w:r>
      <w:r w:rsidRPr="0079581F">
        <w:rPr>
          <w:rFonts w:asciiTheme="minorHAnsi" w:hAnsiTheme="minorHAnsi"/>
          <w:b/>
          <w:sz w:val="22"/>
        </w:rPr>
        <w:t>Servir l’Église</w:t>
      </w:r>
      <w:r>
        <w:rPr>
          <w:rFonts w:asciiTheme="minorHAnsi" w:hAnsiTheme="minorHAnsi"/>
          <w:sz w:val="22"/>
        </w:rPr>
        <w:t xml:space="preserve"> </w:t>
      </w:r>
      <w:r w:rsidRPr="0079581F">
        <w:rPr>
          <w:rFonts w:asciiTheme="minorHAnsi" w:hAnsiTheme="minorHAnsi"/>
          <w:b/>
          <w:sz w:val="22"/>
        </w:rPr>
        <w:t>comme elle veut être servie.</w:t>
      </w:r>
    </w:p>
    <w:p w:rsidR="00E75251" w:rsidRDefault="005023AD" w:rsidP="00407818">
      <w:pPr>
        <w:pStyle w:val="Textehistoire"/>
        <w:ind w:firstLine="0"/>
        <w:rPr>
          <w:rFonts w:asciiTheme="minorHAnsi" w:hAnsiTheme="minorHAnsi"/>
          <w:sz w:val="22"/>
        </w:rPr>
      </w:pPr>
      <w:r w:rsidRPr="005023AD">
        <w:rPr>
          <w:rFonts w:asciiTheme="minorHAnsi" w:hAnsiTheme="minorHAnsi"/>
          <w:sz w:val="22"/>
        </w:rPr>
        <w:t>• </w:t>
      </w:r>
      <w:r w:rsidR="00821337" w:rsidRPr="0079581F">
        <w:rPr>
          <w:rFonts w:asciiTheme="minorHAnsi" w:hAnsiTheme="minorHAnsi"/>
          <w:b/>
          <w:sz w:val="22"/>
        </w:rPr>
        <w:t>Ne pas « se servir de l’Église »</w:t>
      </w:r>
      <w:r w:rsidR="00821337">
        <w:rPr>
          <w:rFonts w:asciiTheme="minorHAnsi" w:hAnsiTheme="minorHAnsi"/>
          <w:sz w:val="22"/>
        </w:rPr>
        <w:t xml:space="preserve"> comme d’un réseau social : nous sommes l’Église.</w:t>
      </w:r>
    </w:p>
    <w:p w:rsidR="00B979DA" w:rsidRDefault="00B979DA" w:rsidP="00B979DA">
      <w:pPr>
        <w:pStyle w:val="Textehistoire"/>
        <w:ind w:firstLine="0"/>
        <w:rPr>
          <w:rFonts w:asciiTheme="minorHAnsi" w:hAnsiTheme="minorHAnsi"/>
          <w:sz w:val="22"/>
        </w:rPr>
      </w:pPr>
      <w:r w:rsidRPr="005023AD">
        <w:rPr>
          <w:rFonts w:asciiTheme="minorHAnsi" w:hAnsiTheme="minorHAnsi"/>
          <w:sz w:val="22"/>
        </w:rPr>
        <w:t>• </w:t>
      </w:r>
      <w:r w:rsidR="00451873">
        <w:rPr>
          <w:rFonts w:asciiTheme="minorHAnsi" w:hAnsiTheme="minorHAnsi"/>
          <w:sz w:val="22"/>
        </w:rPr>
        <w:t xml:space="preserve">Ne pas être un « catholique sociologique », mais plutôt </w:t>
      </w:r>
      <w:r w:rsidR="00451873" w:rsidRPr="00451873">
        <w:rPr>
          <w:rFonts w:asciiTheme="minorHAnsi" w:hAnsiTheme="minorHAnsi"/>
          <w:b/>
          <w:sz w:val="22"/>
        </w:rPr>
        <w:t>vouloir être saint</w:t>
      </w:r>
      <w:r w:rsidR="00451873">
        <w:rPr>
          <w:rFonts w:asciiTheme="minorHAnsi" w:hAnsiTheme="minorHAnsi"/>
          <w:sz w:val="22"/>
        </w:rPr>
        <w:t>.</w:t>
      </w:r>
    </w:p>
    <w:p w:rsidR="00821337" w:rsidRDefault="00821337" w:rsidP="00407818">
      <w:pPr>
        <w:pStyle w:val="Textehistoire"/>
        <w:ind w:firstLine="0"/>
        <w:rPr>
          <w:rFonts w:asciiTheme="minorHAnsi" w:hAnsiTheme="minorHAnsi"/>
          <w:sz w:val="22"/>
        </w:rPr>
      </w:pPr>
      <w:r w:rsidRPr="005023AD">
        <w:rPr>
          <w:rFonts w:asciiTheme="minorHAnsi" w:hAnsiTheme="minorHAnsi"/>
          <w:sz w:val="22"/>
        </w:rPr>
        <w:t>• </w:t>
      </w:r>
      <w:r w:rsidR="00CC1049" w:rsidRPr="0079581F">
        <w:rPr>
          <w:rFonts w:asciiTheme="minorHAnsi" w:hAnsiTheme="minorHAnsi"/>
          <w:b/>
          <w:sz w:val="22"/>
        </w:rPr>
        <w:t>Éviter les commérages</w:t>
      </w:r>
      <w:r w:rsidR="00CC1049">
        <w:rPr>
          <w:rFonts w:asciiTheme="minorHAnsi" w:hAnsiTheme="minorHAnsi"/>
          <w:sz w:val="22"/>
        </w:rPr>
        <w:t xml:space="preserve"> sur tel pr</w:t>
      </w:r>
      <w:r w:rsidR="0079581F">
        <w:rPr>
          <w:rFonts w:asciiTheme="minorHAnsi" w:hAnsiTheme="minorHAnsi"/>
          <w:sz w:val="22"/>
        </w:rPr>
        <w:t>être, tel évêque, en particulier s’il s’agit de critiquer.</w:t>
      </w:r>
    </w:p>
    <w:p w:rsidR="0079581F" w:rsidRDefault="0079581F" w:rsidP="00407818">
      <w:pPr>
        <w:pStyle w:val="Textehistoire"/>
        <w:ind w:firstLine="0"/>
        <w:rPr>
          <w:rFonts w:asciiTheme="minorHAnsi" w:hAnsiTheme="minorHAnsi"/>
          <w:sz w:val="22"/>
        </w:rPr>
      </w:pPr>
      <w:r w:rsidRPr="005023AD">
        <w:rPr>
          <w:rFonts w:asciiTheme="minorHAnsi" w:hAnsiTheme="minorHAnsi"/>
          <w:sz w:val="22"/>
        </w:rPr>
        <w:t>• </w:t>
      </w:r>
      <w:r w:rsidR="00451873" w:rsidRPr="00451873">
        <w:rPr>
          <w:rFonts w:asciiTheme="minorHAnsi" w:hAnsiTheme="minorHAnsi"/>
          <w:sz w:val="22"/>
        </w:rPr>
        <w:t xml:space="preserve">« Vénère et respecte </w:t>
      </w:r>
      <w:r w:rsidR="00451873" w:rsidRPr="00451873">
        <w:rPr>
          <w:rFonts w:asciiTheme="minorHAnsi" w:hAnsiTheme="minorHAnsi"/>
          <w:b/>
          <w:sz w:val="22"/>
        </w:rPr>
        <w:t>la sainte Liturgie</w:t>
      </w:r>
      <w:r w:rsidR="00451873" w:rsidRPr="00451873">
        <w:rPr>
          <w:rFonts w:asciiTheme="minorHAnsi" w:hAnsiTheme="minorHAnsi"/>
          <w:sz w:val="22"/>
        </w:rPr>
        <w:t xml:space="preserve"> de l’Église et ses cérémonies. — Suis-les fidèlement. »</w:t>
      </w:r>
      <w:r w:rsidR="00451873">
        <w:rPr>
          <w:rFonts w:asciiTheme="minorHAnsi" w:hAnsiTheme="minorHAnsi"/>
          <w:sz w:val="22"/>
        </w:rPr>
        <w:t xml:space="preserve"> (</w:t>
      </w:r>
      <w:r w:rsidR="00451873" w:rsidRPr="00451873">
        <w:rPr>
          <w:rFonts w:asciiTheme="minorHAnsi" w:hAnsiTheme="minorHAnsi"/>
          <w:i/>
          <w:sz w:val="22"/>
        </w:rPr>
        <w:t>Chemin</w:t>
      </w:r>
      <w:r w:rsidR="00451873">
        <w:rPr>
          <w:rFonts w:asciiTheme="minorHAnsi" w:hAnsiTheme="minorHAnsi"/>
          <w:sz w:val="22"/>
        </w:rPr>
        <w:t>, 522)</w:t>
      </w:r>
    </w:p>
    <w:p w:rsidR="0079581F" w:rsidRDefault="0079581F" w:rsidP="00407818">
      <w:pPr>
        <w:pStyle w:val="Textehistoire"/>
        <w:ind w:firstLine="0"/>
        <w:rPr>
          <w:rFonts w:asciiTheme="minorHAnsi" w:hAnsiTheme="minorHAnsi"/>
          <w:sz w:val="22"/>
        </w:rPr>
      </w:pPr>
      <w:r w:rsidRPr="005023AD">
        <w:rPr>
          <w:rFonts w:asciiTheme="minorHAnsi" w:hAnsiTheme="minorHAnsi"/>
          <w:sz w:val="22"/>
        </w:rPr>
        <w:t>• </w:t>
      </w:r>
      <w:r w:rsidR="00B979DA" w:rsidRPr="00B979DA">
        <w:rPr>
          <w:rFonts w:asciiTheme="minorHAnsi" w:hAnsiTheme="minorHAnsi"/>
          <w:b/>
          <w:sz w:val="22"/>
        </w:rPr>
        <w:t>Prier avec l’Église :</w:t>
      </w:r>
      <w:r w:rsidR="00B979DA">
        <w:rPr>
          <w:rFonts w:asciiTheme="minorHAnsi" w:hAnsiTheme="minorHAnsi"/>
          <w:sz w:val="22"/>
        </w:rPr>
        <w:t xml:space="preserve"> suivre les temps liturgiques.</w:t>
      </w:r>
    </w:p>
    <w:p w:rsidR="00CE655D" w:rsidRPr="00B24904" w:rsidRDefault="0079581F" w:rsidP="00B24904">
      <w:pPr>
        <w:pStyle w:val="Textehistoire"/>
        <w:ind w:firstLine="0"/>
        <w:rPr>
          <w:rFonts w:asciiTheme="minorHAnsi" w:hAnsiTheme="minorHAnsi"/>
          <w:sz w:val="18"/>
        </w:rPr>
      </w:pPr>
      <w:r w:rsidRPr="005023AD">
        <w:rPr>
          <w:rFonts w:asciiTheme="minorHAnsi" w:hAnsiTheme="minorHAnsi"/>
          <w:sz w:val="22"/>
        </w:rPr>
        <w:t>• </w:t>
      </w:r>
      <w:r w:rsidR="00267194" w:rsidRPr="00267194">
        <w:rPr>
          <w:rFonts w:asciiTheme="minorHAnsi" w:hAnsiTheme="minorHAnsi"/>
          <w:b/>
          <w:sz w:val="22"/>
        </w:rPr>
        <w:t>Aimer l’Église, c’est être apôtre</w:t>
      </w:r>
      <w:r w:rsidR="00267194">
        <w:rPr>
          <w:rFonts w:asciiTheme="minorHAnsi" w:hAnsiTheme="minorHAnsi"/>
          <w:sz w:val="22"/>
        </w:rPr>
        <w:t> : « </w:t>
      </w:r>
      <w:r w:rsidR="00267194" w:rsidRPr="00267194">
        <w:rPr>
          <w:rFonts w:asciiTheme="minorHAnsi" w:hAnsiTheme="minorHAnsi"/>
          <w:color w:val="333333"/>
          <w:sz w:val="22"/>
          <w:szCs w:val="27"/>
          <w:shd w:val="clear" w:color="auto" w:fill="FFFFFF"/>
        </w:rPr>
        <w:t xml:space="preserve">Nous sommes tous appelés à être des éducateurs dans la foi, à annoncer l’Évangile. Que chacun de nous s’interroge : </w:t>
      </w:r>
      <w:r w:rsidR="00267194" w:rsidRPr="00451873">
        <w:rPr>
          <w:rFonts w:asciiTheme="minorHAnsi" w:hAnsiTheme="minorHAnsi"/>
          <w:b/>
          <w:color w:val="333333"/>
          <w:sz w:val="22"/>
          <w:szCs w:val="27"/>
          <w:shd w:val="clear" w:color="auto" w:fill="FFFFFF"/>
        </w:rPr>
        <w:t>qu’est-ce que je fais, moi,</w:t>
      </w:r>
      <w:r w:rsidR="00267194" w:rsidRPr="00267194">
        <w:rPr>
          <w:rFonts w:asciiTheme="minorHAnsi" w:hAnsiTheme="minorHAnsi"/>
          <w:color w:val="333333"/>
          <w:sz w:val="22"/>
          <w:szCs w:val="27"/>
          <w:shd w:val="clear" w:color="auto" w:fill="FFFFFF"/>
        </w:rPr>
        <w:t xml:space="preserve"> </w:t>
      </w:r>
      <w:r w:rsidR="00267194" w:rsidRPr="00451873">
        <w:rPr>
          <w:rFonts w:asciiTheme="minorHAnsi" w:hAnsiTheme="minorHAnsi"/>
          <w:b/>
          <w:color w:val="333333"/>
          <w:sz w:val="22"/>
          <w:szCs w:val="27"/>
          <w:shd w:val="clear" w:color="auto" w:fill="FFFFFF"/>
        </w:rPr>
        <w:t>pour que d’autres puissent partager la foi chrétienne ?</w:t>
      </w:r>
      <w:r w:rsidR="00267194" w:rsidRPr="00267194">
        <w:rPr>
          <w:rFonts w:asciiTheme="minorHAnsi" w:hAnsiTheme="minorHAnsi"/>
          <w:color w:val="333333"/>
          <w:sz w:val="22"/>
          <w:szCs w:val="27"/>
          <w:shd w:val="clear" w:color="auto" w:fill="FFFFFF"/>
        </w:rPr>
        <w:t xml:space="preserve"> Suis-</w:t>
      </w:r>
      <w:r w:rsidR="00451873">
        <w:rPr>
          <w:rFonts w:asciiTheme="minorHAnsi" w:hAnsiTheme="minorHAnsi"/>
          <w:color w:val="333333"/>
          <w:sz w:val="22"/>
          <w:szCs w:val="27"/>
          <w:shd w:val="clear" w:color="auto" w:fill="FFFFFF"/>
        </w:rPr>
        <w:t>je fécond dans ma foi, ou fermé </w:t>
      </w:r>
      <w:r w:rsidR="00267194" w:rsidRPr="00267194">
        <w:rPr>
          <w:rFonts w:asciiTheme="minorHAnsi" w:hAnsiTheme="minorHAnsi"/>
          <w:color w:val="333333"/>
          <w:sz w:val="22"/>
          <w:szCs w:val="27"/>
          <w:shd w:val="clear" w:color="auto" w:fill="FFFFFF"/>
        </w:rPr>
        <w:t>?</w:t>
      </w:r>
      <w:r w:rsidR="00451873">
        <w:rPr>
          <w:rFonts w:asciiTheme="minorHAnsi" w:hAnsiTheme="minorHAnsi"/>
          <w:color w:val="333333"/>
          <w:sz w:val="22"/>
          <w:szCs w:val="27"/>
          <w:shd w:val="clear" w:color="auto" w:fill="FFFFFF"/>
        </w:rPr>
        <w:t> </w:t>
      </w:r>
      <w:r w:rsidR="00B24904">
        <w:rPr>
          <w:rFonts w:asciiTheme="minorHAnsi" w:hAnsiTheme="minorHAnsi"/>
          <w:color w:val="333333"/>
          <w:sz w:val="22"/>
          <w:szCs w:val="27"/>
          <w:shd w:val="clear" w:color="auto" w:fill="FFFFFF"/>
        </w:rPr>
        <w:t xml:space="preserve">» </w:t>
      </w:r>
      <w:r w:rsidR="00B24904">
        <w:rPr>
          <w:rFonts w:asciiTheme="minorHAnsi" w:hAnsiTheme="minorHAnsi"/>
          <w:sz w:val="22"/>
        </w:rPr>
        <w:t>(François, 11/09/2013)</w:t>
      </w:r>
    </w:p>
    <w:sectPr w:rsidR="00CE655D" w:rsidRPr="00B24904">
      <w:footnotePr>
        <w:pos w:val="beneathText"/>
      </w:footnotePr>
      <w:type w:val="continuous"/>
      <w:pgSz w:w="11905" w:h="16837"/>
      <w:pgMar w:top="567" w:right="567" w:bottom="567" w:left="567" w:header="720" w:footer="720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71268B"/>
    <w:multiLevelType w:val="hybridMultilevel"/>
    <w:tmpl w:val="6394C1B6"/>
    <w:lvl w:ilvl="0" w:tplc="CD90C9EE">
      <w:start w:val="3"/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EA9624A"/>
    <w:multiLevelType w:val="hybridMultilevel"/>
    <w:tmpl w:val="AC54A502"/>
    <w:lvl w:ilvl="0" w:tplc="4DC86FC8">
      <w:start w:val="1"/>
      <w:numFmt w:val="bullet"/>
      <w:lvlText w:val="—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3A034A5"/>
    <w:multiLevelType w:val="hybridMultilevel"/>
    <w:tmpl w:val="AB8EFD2E"/>
    <w:lvl w:ilvl="0" w:tplc="00BEB54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637"/>
    <w:rsid w:val="00022911"/>
    <w:rsid w:val="00041277"/>
    <w:rsid w:val="00067AA0"/>
    <w:rsid w:val="00071396"/>
    <w:rsid w:val="000C3F46"/>
    <w:rsid w:val="000E678B"/>
    <w:rsid w:val="000F6292"/>
    <w:rsid w:val="00113C5D"/>
    <w:rsid w:val="00114D0C"/>
    <w:rsid w:val="00115331"/>
    <w:rsid w:val="00133CF8"/>
    <w:rsid w:val="0017131B"/>
    <w:rsid w:val="00175CDF"/>
    <w:rsid w:val="0018571A"/>
    <w:rsid w:val="0019521C"/>
    <w:rsid w:val="00232176"/>
    <w:rsid w:val="00234D15"/>
    <w:rsid w:val="002554B4"/>
    <w:rsid w:val="00267194"/>
    <w:rsid w:val="00267E42"/>
    <w:rsid w:val="002735C6"/>
    <w:rsid w:val="00276CDA"/>
    <w:rsid w:val="00297A61"/>
    <w:rsid w:val="002A0CB0"/>
    <w:rsid w:val="002A43D3"/>
    <w:rsid w:val="002E0956"/>
    <w:rsid w:val="00306F1F"/>
    <w:rsid w:val="00325543"/>
    <w:rsid w:val="00373311"/>
    <w:rsid w:val="00380E1E"/>
    <w:rsid w:val="00385F3C"/>
    <w:rsid w:val="00386EA0"/>
    <w:rsid w:val="003C28CA"/>
    <w:rsid w:val="003C4ACA"/>
    <w:rsid w:val="003D4C06"/>
    <w:rsid w:val="003E6D85"/>
    <w:rsid w:val="003F0E9A"/>
    <w:rsid w:val="00407818"/>
    <w:rsid w:val="0041005F"/>
    <w:rsid w:val="0042663E"/>
    <w:rsid w:val="00436C32"/>
    <w:rsid w:val="004437D2"/>
    <w:rsid w:val="00451873"/>
    <w:rsid w:val="0047055B"/>
    <w:rsid w:val="004D446D"/>
    <w:rsid w:val="004F0162"/>
    <w:rsid w:val="005023AD"/>
    <w:rsid w:val="005353D1"/>
    <w:rsid w:val="00540085"/>
    <w:rsid w:val="005B5D77"/>
    <w:rsid w:val="005D1C5C"/>
    <w:rsid w:val="005E5A86"/>
    <w:rsid w:val="00602786"/>
    <w:rsid w:val="00610098"/>
    <w:rsid w:val="00635791"/>
    <w:rsid w:val="0064481F"/>
    <w:rsid w:val="0068579E"/>
    <w:rsid w:val="006E1416"/>
    <w:rsid w:val="006F27B6"/>
    <w:rsid w:val="00710CB6"/>
    <w:rsid w:val="00723637"/>
    <w:rsid w:val="00764625"/>
    <w:rsid w:val="0079581F"/>
    <w:rsid w:val="008056EA"/>
    <w:rsid w:val="00821337"/>
    <w:rsid w:val="008707B9"/>
    <w:rsid w:val="008C07DC"/>
    <w:rsid w:val="008C2BB7"/>
    <w:rsid w:val="008C7362"/>
    <w:rsid w:val="00953792"/>
    <w:rsid w:val="00962ADB"/>
    <w:rsid w:val="009874F1"/>
    <w:rsid w:val="009D3773"/>
    <w:rsid w:val="009E3905"/>
    <w:rsid w:val="00A62174"/>
    <w:rsid w:val="00A95F63"/>
    <w:rsid w:val="00B12DA1"/>
    <w:rsid w:val="00B12F2B"/>
    <w:rsid w:val="00B24904"/>
    <w:rsid w:val="00B9584A"/>
    <w:rsid w:val="00B979DA"/>
    <w:rsid w:val="00BE2B63"/>
    <w:rsid w:val="00C063A2"/>
    <w:rsid w:val="00C37D2E"/>
    <w:rsid w:val="00C424AF"/>
    <w:rsid w:val="00C43207"/>
    <w:rsid w:val="00C6118E"/>
    <w:rsid w:val="00C66125"/>
    <w:rsid w:val="00CA7C39"/>
    <w:rsid w:val="00CC1049"/>
    <w:rsid w:val="00CD02C5"/>
    <w:rsid w:val="00CD5EB5"/>
    <w:rsid w:val="00CE655D"/>
    <w:rsid w:val="00D13BF0"/>
    <w:rsid w:val="00D1635A"/>
    <w:rsid w:val="00D671B9"/>
    <w:rsid w:val="00D678CB"/>
    <w:rsid w:val="00D76A2C"/>
    <w:rsid w:val="00D81439"/>
    <w:rsid w:val="00D81F02"/>
    <w:rsid w:val="00D95E56"/>
    <w:rsid w:val="00D979C9"/>
    <w:rsid w:val="00DC3E24"/>
    <w:rsid w:val="00E06726"/>
    <w:rsid w:val="00E373A3"/>
    <w:rsid w:val="00E70215"/>
    <w:rsid w:val="00E75251"/>
    <w:rsid w:val="00E91AFC"/>
    <w:rsid w:val="00EA4555"/>
    <w:rsid w:val="00EA6040"/>
    <w:rsid w:val="00EF06C4"/>
    <w:rsid w:val="00EF4345"/>
    <w:rsid w:val="00F31217"/>
    <w:rsid w:val="00F448D0"/>
    <w:rsid w:val="00F74F94"/>
    <w:rsid w:val="00F92760"/>
    <w:rsid w:val="00FA06D8"/>
    <w:rsid w:val="00FA460C"/>
    <w:rsid w:val="00FB3CDB"/>
    <w:rsid w:val="00FE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429C1"/>
  <w15:docId w15:val="{A049EDC3-C875-4DFF-ADF9-98611DE88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color w:val="FF0000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Policepardfaut2">
    <w:name w:val="Police par défaut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Policepardfaut1">
    <w:name w:val="Police par défaut1"/>
  </w:style>
  <w:style w:type="character" w:customStyle="1" w:styleId="datetext">
    <w:name w:val="datetext"/>
    <w:basedOn w:val="Policepardfaut1"/>
  </w:style>
  <w:style w:type="character" w:customStyle="1" w:styleId="TextehistoireCar1">
    <w:name w:val="Texte histoire Car1"/>
    <w:basedOn w:val="Policepardfaut1"/>
    <w:rPr>
      <w:rFonts w:ascii="Verdana" w:hAnsi="Verdana"/>
      <w:lang w:val="fr-FR" w:eastAsia="ar-SA" w:bidi="ar-SA"/>
    </w:rPr>
  </w:style>
  <w:style w:type="character" w:customStyle="1" w:styleId="TitrehistoireCar1">
    <w:name w:val="Titre histoire Car1"/>
    <w:basedOn w:val="Policepardfaut1"/>
    <w:rPr>
      <w:rFonts w:ascii="Arial" w:hAnsi="Arial" w:cs="Arial"/>
      <w:b/>
      <w:bCs/>
      <w:kern w:val="1"/>
      <w:sz w:val="28"/>
      <w:szCs w:val="15"/>
      <w:lang w:val="fr-FR" w:eastAsia="ar-SA" w:bidi="ar-SA"/>
    </w:rPr>
  </w:style>
  <w:style w:type="character" w:customStyle="1" w:styleId="CarCar">
    <w:name w:val="Car Car"/>
    <w:basedOn w:val="Policepardfaut1"/>
    <w:rPr>
      <w:b/>
      <w:bCs/>
      <w:color w:val="FF0000"/>
      <w:sz w:val="32"/>
      <w:szCs w:val="24"/>
      <w:lang w:val="fr-FR" w:eastAsia="ar-SA" w:bidi="ar-SA"/>
    </w:rPr>
  </w:style>
  <w:style w:type="character" w:customStyle="1" w:styleId="NormaltitrearialCar">
    <w:name w:val="Normal titre arial Car"/>
    <w:basedOn w:val="CarCar"/>
    <w:rPr>
      <w:rFonts w:ascii="Arial" w:hAnsi="Arial"/>
      <w:b/>
      <w:bCs/>
      <w:color w:val="FF0000"/>
      <w:sz w:val="28"/>
      <w:szCs w:val="28"/>
      <w:lang w:val="fr-FR" w:eastAsia="ar-SA" w:bidi="ar-SA"/>
    </w:rPr>
  </w:style>
  <w:style w:type="character" w:styleId="Lienhypertexte">
    <w:name w:val="Hyperlink"/>
    <w:basedOn w:val="Policepardfaut1"/>
    <w:semiHidden/>
    <w:rPr>
      <w:rFonts w:ascii="Arial" w:hAnsi="Arial" w:cs="Arial"/>
      <w:strike w:val="0"/>
      <w:dstrike w:val="0"/>
      <w:color w:val="0000FF"/>
      <w:sz w:val="18"/>
      <w:szCs w:val="18"/>
      <w:u w:val="none"/>
    </w:rPr>
  </w:style>
  <w:style w:type="character" w:styleId="lev">
    <w:name w:val="Strong"/>
    <w:basedOn w:val="Policepardfaut1"/>
    <w:uiPriority w:val="22"/>
    <w:qFormat/>
    <w:rPr>
      <w:b/>
      <w:bCs/>
    </w:rPr>
  </w:style>
  <w:style w:type="character" w:customStyle="1" w:styleId="Caractresdenumrotation">
    <w:name w:val="Caractères de numérotation"/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Tahoma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Normaltexteverdana">
    <w:name w:val="Normal texte verdana"/>
    <w:basedOn w:val="NormalWeb"/>
    <w:pPr>
      <w:spacing w:before="0" w:after="0"/>
      <w:ind w:firstLine="357"/>
    </w:pPr>
    <w:rPr>
      <w:rFonts w:ascii="Verdana" w:hAnsi="Verdana"/>
      <w:sz w:val="20"/>
      <w:szCs w:val="20"/>
    </w:rPr>
  </w:style>
  <w:style w:type="paragraph" w:customStyle="1" w:styleId="Normaltitrearial">
    <w:name w:val="Normal titre arial"/>
    <w:basedOn w:val="Titre1"/>
    <w:pPr>
      <w:numPr>
        <w:numId w:val="0"/>
      </w:numPr>
      <w:jc w:val="left"/>
    </w:pPr>
    <w:rPr>
      <w:rFonts w:ascii="Arial" w:hAnsi="Arial"/>
      <w:color w:val="auto"/>
      <w:sz w:val="28"/>
      <w:szCs w:val="28"/>
    </w:rPr>
  </w:style>
  <w:style w:type="paragraph" w:customStyle="1" w:styleId="Textehistoire">
    <w:name w:val="Texte histoire"/>
    <w:basedOn w:val="Normal"/>
    <w:pPr>
      <w:tabs>
        <w:tab w:val="left" w:pos="360"/>
      </w:tabs>
      <w:ind w:firstLine="357"/>
    </w:pPr>
    <w:rPr>
      <w:rFonts w:ascii="Verdana" w:hAnsi="Verdana"/>
      <w:sz w:val="20"/>
      <w:szCs w:val="20"/>
    </w:rPr>
  </w:style>
  <w:style w:type="paragraph" w:styleId="Index1">
    <w:name w:val="index 1"/>
    <w:basedOn w:val="Normal"/>
    <w:next w:val="Normal"/>
    <w:semiHidden/>
    <w:pPr>
      <w:ind w:left="240" w:hanging="240"/>
    </w:pPr>
  </w:style>
  <w:style w:type="paragraph" w:customStyle="1" w:styleId="Titrehistoire">
    <w:name w:val="Titre histoire"/>
    <w:basedOn w:val="Index1"/>
    <w:pPr>
      <w:tabs>
        <w:tab w:val="left" w:pos="360"/>
      </w:tabs>
      <w:ind w:left="0" w:firstLine="0"/>
    </w:pPr>
    <w:rPr>
      <w:rFonts w:ascii="Arial" w:hAnsi="Arial" w:cs="Arial"/>
      <w:b/>
      <w:bCs/>
      <w:kern w:val="1"/>
      <w:sz w:val="28"/>
      <w:szCs w:val="15"/>
    </w:rPr>
  </w:style>
  <w:style w:type="paragraph" w:customStyle="1" w:styleId="Listepuces1">
    <w:name w:val="Liste à puces1"/>
    <w:basedOn w:val="Normal"/>
  </w:style>
  <w:style w:type="paragraph" w:customStyle="1" w:styleId="para">
    <w:name w:val="para"/>
    <w:basedOn w:val="Normal"/>
    <w:pPr>
      <w:spacing w:before="280" w:after="280"/>
    </w:pPr>
    <w:rPr>
      <w:color w:val="0000A8"/>
    </w:rPr>
  </w:style>
  <w:style w:type="character" w:customStyle="1" w:styleId="texte">
    <w:name w:val="texte"/>
    <w:basedOn w:val="Policepardfaut"/>
    <w:rsid w:val="00EF06C4"/>
  </w:style>
  <w:style w:type="character" w:customStyle="1" w:styleId="apple-converted-space">
    <w:name w:val="apple-converted-space"/>
    <w:basedOn w:val="Policepardfaut"/>
    <w:rsid w:val="008C7362"/>
  </w:style>
  <w:style w:type="paragraph" w:styleId="Textedebulles">
    <w:name w:val="Balloon Text"/>
    <w:basedOn w:val="Normal"/>
    <w:link w:val="TextedebullesCar"/>
    <w:uiPriority w:val="99"/>
    <w:semiHidden/>
    <w:unhideWhenUsed/>
    <w:rsid w:val="000C3F4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3F46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696EC-6793-4D43-BC85-96EE39576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680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Politesse</vt:lpstr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Politesse</dc:title>
  <dc:subject/>
  <dc:creator>Fennecs</dc:creator>
  <cp:keywords/>
  <cp:lastModifiedBy>Silvestre Baudrillart</cp:lastModifiedBy>
  <cp:revision>25</cp:revision>
  <cp:lastPrinted>2017-01-08T10:24:00Z</cp:lastPrinted>
  <dcterms:created xsi:type="dcterms:W3CDTF">2017-01-07T17:21:00Z</dcterms:created>
  <dcterms:modified xsi:type="dcterms:W3CDTF">2017-01-15T10:25:00Z</dcterms:modified>
</cp:coreProperties>
</file>